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t>Title</w:t>
      </w:r>
      <w:r>
        <w:rPr>
          <w:spacing w:val="-11"/>
        </w:rPr>
        <w:t> </w:t>
      </w:r>
      <w:r>
        <w:rPr/>
        <w:t>of</w:t>
      </w:r>
      <w:r>
        <w:rPr>
          <w:spacing w:val="-4"/>
        </w:rPr>
        <w:t> </w:t>
      </w:r>
      <w:r>
        <w:rPr/>
        <w:t>the</w:t>
      </w:r>
      <w:r>
        <w:rPr>
          <w:spacing w:val="-11"/>
        </w:rPr>
        <w:t> </w:t>
      </w:r>
      <w:r>
        <w:rPr/>
        <w:t>paper</w:t>
      </w:r>
      <w:r>
        <w:rPr>
          <w:spacing w:val="-10"/>
        </w:rPr>
        <w:t> </w:t>
      </w:r>
      <w:r>
        <w:rPr/>
        <w:t>(Time</w:t>
      </w:r>
      <w:r>
        <w:rPr>
          <w:spacing w:val="-6"/>
        </w:rPr>
        <w:t> </w:t>
      </w:r>
      <w:r>
        <w:rPr/>
        <w:t>New</w:t>
      </w:r>
      <w:r>
        <w:rPr>
          <w:spacing w:val="-5"/>
        </w:rPr>
        <w:t> </w:t>
      </w:r>
      <w:r>
        <w:rPr/>
        <w:t>Roman</w:t>
      </w:r>
      <w:r>
        <w:rPr>
          <w:spacing w:val="-2"/>
        </w:rPr>
        <w:t> </w:t>
      </w:r>
      <w:r>
        <w:rPr/>
        <w:t>–Bold-</w:t>
      </w:r>
      <w:r>
        <w:rPr>
          <w:spacing w:val="-7"/>
        </w:rPr>
        <w:t> </w:t>
      </w:r>
      <w:r>
        <w:rPr/>
        <w:t>Font</w:t>
      </w:r>
      <w:r>
        <w:rPr>
          <w:spacing w:val="-9"/>
        </w:rPr>
        <w:t> </w:t>
      </w:r>
      <w:r>
        <w:rPr/>
        <w:t>size</w:t>
      </w:r>
      <w:r>
        <w:rPr>
          <w:spacing w:val="-10"/>
        </w:rPr>
        <w:t> </w:t>
      </w:r>
      <w:r>
        <w:rPr>
          <w:spacing w:val="-5"/>
        </w:rPr>
        <w:t>16)</w:t>
      </w:r>
    </w:p>
    <w:p>
      <w:pPr>
        <w:spacing w:before="186"/>
        <w:ind w:left="1984" w:right="0" w:firstLine="0"/>
        <w:jc w:val="both"/>
        <w:rPr>
          <w:b/>
          <w:sz w:val="20"/>
        </w:rPr>
      </w:pPr>
      <w:r>
        <w:rPr>
          <w:b/>
          <w:sz w:val="20"/>
        </w:rPr>
        <w:t>Author</w:t>
      </w:r>
      <w:r>
        <w:rPr>
          <w:b/>
          <w:sz w:val="20"/>
          <w:vertAlign w:val="superscript"/>
        </w:rPr>
        <w:t>1*</w:t>
      </w:r>
      <w:r>
        <w:rPr>
          <w:b/>
          <w:sz w:val="20"/>
          <w:vertAlign w:val="baseline"/>
        </w:rPr>
        <w:t>,</w:t>
      </w:r>
      <w:r>
        <w:rPr>
          <w:b/>
          <w:spacing w:val="-7"/>
          <w:sz w:val="20"/>
          <w:vertAlign w:val="baseline"/>
        </w:rPr>
        <w:t> </w:t>
      </w:r>
      <w:r>
        <w:rPr>
          <w:b/>
          <w:sz w:val="20"/>
          <w:vertAlign w:val="baseline"/>
        </w:rPr>
        <w:t>Author</w:t>
      </w:r>
      <w:r>
        <w:rPr>
          <w:b/>
          <w:sz w:val="20"/>
          <w:vertAlign w:val="superscript"/>
        </w:rPr>
        <w:t>2</w:t>
      </w:r>
      <w:r>
        <w:rPr>
          <w:b/>
          <w:sz w:val="20"/>
          <w:vertAlign w:val="baseline"/>
        </w:rPr>
        <w:t>,</w:t>
      </w:r>
      <w:r>
        <w:rPr>
          <w:b/>
          <w:spacing w:val="-9"/>
          <w:sz w:val="20"/>
          <w:vertAlign w:val="baseline"/>
        </w:rPr>
        <w:t> </w:t>
      </w:r>
      <w:r>
        <w:rPr>
          <w:b/>
          <w:sz w:val="20"/>
          <w:vertAlign w:val="baseline"/>
        </w:rPr>
        <w:t>Third</w:t>
      </w:r>
      <w:r>
        <w:rPr>
          <w:b/>
          <w:sz w:val="20"/>
          <w:vertAlign w:val="superscript"/>
        </w:rPr>
        <w:t>3</w:t>
      </w:r>
      <w:r>
        <w:rPr>
          <w:b/>
          <w:spacing w:val="-5"/>
          <w:sz w:val="20"/>
          <w:vertAlign w:val="baseline"/>
        </w:rPr>
        <w:t> </w:t>
      </w:r>
      <w:r>
        <w:rPr>
          <w:b/>
          <w:sz w:val="20"/>
          <w:vertAlign w:val="baseline"/>
        </w:rPr>
        <w:t>(Times</w:t>
      </w:r>
      <w:r>
        <w:rPr>
          <w:b/>
          <w:spacing w:val="-9"/>
          <w:sz w:val="20"/>
          <w:vertAlign w:val="baseline"/>
        </w:rPr>
        <w:t> </w:t>
      </w:r>
      <w:r>
        <w:rPr>
          <w:b/>
          <w:sz w:val="20"/>
          <w:vertAlign w:val="baseline"/>
        </w:rPr>
        <w:t>New</w:t>
      </w:r>
      <w:r>
        <w:rPr>
          <w:b/>
          <w:spacing w:val="-9"/>
          <w:sz w:val="20"/>
          <w:vertAlign w:val="baseline"/>
        </w:rPr>
        <w:t> </w:t>
      </w:r>
      <w:r>
        <w:rPr>
          <w:b/>
          <w:sz w:val="20"/>
          <w:vertAlign w:val="baseline"/>
        </w:rPr>
        <w:t>Roman-Bold-</w:t>
      </w:r>
      <w:r>
        <w:rPr>
          <w:b/>
          <w:spacing w:val="-7"/>
          <w:sz w:val="20"/>
          <w:vertAlign w:val="baseline"/>
        </w:rPr>
        <w:t> </w:t>
      </w:r>
      <w:r>
        <w:rPr>
          <w:b/>
          <w:sz w:val="20"/>
          <w:vertAlign w:val="baseline"/>
        </w:rPr>
        <w:t>Font</w:t>
      </w:r>
      <w:r>
        <w:rPr>
          <w:b/>
          <w:spacing w:val="-8"/>
          <w:sz w:val="20"/>
          <w:vertAlign w:val="baseline"/>
        </w:rPr>
        <w:t> </w:t>
      </w:r>
      <w:r>
        <w:rPr>
          <w:b/>
          <w:sz w:val="20"/>
          <w:vertAlign w:val="baseline"/>
        </w:rPr>
        <w:t>size-</w:t>
      </w:r>
      <w:r>
        <w:rPr>
          <w:b/>
          <w:spacing w:val="-5"/>
          <w:sz w:val="20"/>
          <w:vertAlign w:val="baseline"/>
        </w:rPr>
        <w:t>10)</w:t>
      </w:r>
    </w:p>
    <w:p>
      <w:pPr>
        <w:spacing w:line="360" w:lineRule="auto" w:before="116"/>
        <w:ind w:left="4322" w:right="4279" w:hanging="34"/>
        <w:jc w:val="both"/>
        <w:rPr>
          <w:b/>
          <w:sz w:val="20"/>
        </w:rPr>
      </w:pPr>
      <w:r>
        <w:rPr>
          <w:b/>
          <w:spacing w:val="-2"/>
          <w:sz w:val="20"/>
          <w:vertAlign w:val="superscript"/>
        </w:rPr>
        <w:t>1*</w:t>
      </w:r>
      <w:r>
        <w:rPr>
          <w:b/>
          <w:spacing w:val="-2"/>
          <w:sz w:val="20"/>
          <w:vertAlign w:val="baseline"/>
        </w:rPr>
        <w:t>Affiliation </w:t>
      </w:r>
      <w:r>
        <w:rPr>
          <w:b/>
          <w:spacing w:val="-2"/>
          <w:sz w:val="20"/>
          <w:vertAlign w:val="superscript"/>
        </w:rPr>
        <w:t>2</w:t>
      </w:r>
      <w:r>
        <w:rPr>
          <w:b/>
          <w:spacing w:val="-2"/>
          <w:sz w:val="20"/>
          <w:vertAlign w:val="baseline"/>
        </w:rPr>
        <w:t>Affiliation </w:t>
      </w:r>
      <w:r>
        <w:rPr>
          <w:b/>
          <w:spacing w:val="-2"/>
          <w:sz w:val="20"/>
          <w:vertAlign w:val="superscript"/>
        </w:rPr>
        <w:t>3</w:t>
      </w:r>
      <w:r>
        <w:rPr>
          <w:b/>
          <w:spacing w:val="-2"/>
          <w:sz w:val="20"/>
          <w:vertAlign w:val="baseline"/>
        </w:rPr>
        <w:t>Affiliation</w:t>
      </w:r>
    </w:p>
    <w:p>
      <w:pPr>
        <w:spacing w:line="227" w:lineRule="exact" w:before="0"/>
        <w:ind w:left="2887" w:right="0" w:firstLine="0"/>
        <w:jc w:val="both"/>
        <w:rPr>
          <w:b/>
          <w:sz w:val="20"/>
        </w:rPr>
      </w:pPr>
      <w:r>
        <w:rPr>
          <w:b/>
          <w:sz w:val="20"/>
        </w:rPr>
        <w:t>*</w:t>
      </w:r>
      <w:r>
        <w:rPr>
          <w:b/>
          <w:spacing w:val="-9"/>
          <w:sz w:val="20"/>
        </w:rPr>
        <w:t> </w:t>
      </w:r>
      <w:r>
        <w:rPr>
          <w:b/>
          <w:sz w:val="20"/>
        </w:rPr>
        <w:t>Corresponding</w:t>
      </w:r>
      <w:r>
        <w:rPr>
          <w:b/>
          <w:spacing w:val="-8"/>
          <w:sz w:val="20"/>
        </w:rPr>
        <w:t> </w:t>
      </w:r>
      <w:r>
        <w:rPr>
          <w:b/>
          <w:sz w:val="20"/>
        </w:rPr>
        <w:t>author,</w:t>
      </w:r>
      <w:r>
        <w:rPr>
          <w:b/>
          <w:spacing w:val="-6"/>
          <w:sz w:val="20"/>
        </w:rPr>
        <w:t> </w:t>
      </w:r>
      <w:hyperlink r:id="rId6">
        <w:r>
          <w:rPr>
            <w:b/>
            <w:spacing w:val="-2"/>
            <w:sz w:val="20"/>
          </w:rPr>
          <w:t>author@gmail.com</w:t>
        </w:r>
      </w:hyperlink>
    </w:p>
    <w:p>
      <w:pPr>
        <w:pStyle w:val="BodyText"/>
        <w:spacing w:before="84"/>
        <w:rPr>
          <w:b/>
          <w:sz w:val="20"/>
        </w:rPr>
      </w:pPr>
    </w:p>
    <w:p>
      <w:pPr>
        <w:pStyle w:val="Heading2"/>
        <w:jc w:val="left"/>
      </w:pPr>
      <w:r>
        <w:rPr>
          <w:spacing w:val="-2"/>
        </w:rPr>
        <w:t>Abstract</w:t>
      </w:r>
    </w:p>
    <w:p>
      <w:pPr>
        <w:pStyle w:val="BodyText"/>
        <w:spacing w:before="61"/>
        <w:rPr>
          <w:b/>
        </w:rPr>
      </w:pPr>
    </w:p>
    <w:p>
      <w:pPr>
        <w:spacing w:line="360" w:lineRule="auto" w:before="1"/>
        <w:ind w:left="111" w:right="102" w:firstLine="0"/>
        <w:jc w:val="both"/>
        <w:rPr>
          <w:sz w:val="20"/>
        </w:rPr>
      </w:pPr>
      <w:r>
        <w:rPr>
          <w:sz w:val="20"/>
        </w:rPr>
        <w:t>These instructions give you guidelines for preparing papers</w:t>
      </w:r>
      <w:r>
        <w:rPr>
          <w:spacing w:val="-1"/>
          <w:sz w:val="20"/>
        </w:rPr>
        <w:t> </w:t>
      </w:r>
      <w:r>
        <w:rPr>
          <w:sz w:val="20"/>
        </w:rPr>
        <w:t>for the International Journal of Research in Engineering and Management. Use this document as a template if you are using Microsoft Word. Define all symbols used in the abstract. Do not cite references in the abstract.</w:t>
      </w:r>
      <w:r>
        <w:rPr>
          <w:spacing w:val="33"/>
          <w:sz w:val="20"/>
        </w:rPr>
        <w:t> </w:t>
      </w:r>
      <w:r>
        <w:rPr>
          <w:sz w:val="20"/>
        </w:rPr>
        <w:t>Don’t exceed the words in the abstract not more than 200 words. Keep the</w:t>
      </w:r>
      <w:r>
        <w:rPr>
          <w:spacing w:val="-1"/>
          <w:sz w:val="20"/>
        </w:rPr>
        <w:t> </w:t>
      </w:r>
      <w:r>
        <w:rPr>
          <w:sz w:val="20"/>
        </w:rPr>
        <w:t>abstract clear and title</w:t>
      </w:r>
      <w:r>
        <w:rPr>
          <w:spacing w:val="-1"/>
          <w:sz w:val="20"/>
        </w:rPr>
        <w:t> </w:t>
      </w:r>
      <w:r>
        <w:rPr>
          <w:sz w:val="20"/>
        </w:rPr>
        <w:t>also in short from. The default font used in the entire paper is Times New Roman.</w:t>
      </w:r>
    </w:p>
    <w:p>
      <w:pPr>
        <w:pStyle w:val="BodyText"/>
        <w:spacing w:before="152"/>
        <w:rPr>
          <w:sz w:val="20"/>
        </w:rPr>
      </w:pPr>
    </w:p>
    <w:p>
      <w:pPr>
        <w:spacing w:before="0"/>
        <w:ind w:left="111" w:right="0" w:firstLine="0"/>
        <w:jc w:val="left"/>
        <w:rPr>
          <w:b/>
          <w:i/>
          <w:sz w:val="20"/>
        </w:rPr>
      </w:pPr>
      <w:r>
        <w:rPr>
          <w:b/>
          <w:i/>
          <w:sz w:val="20"/>
        </w:rPr>
        <w:t>Keywords</w:t>
      </w:r>
      <w:r>
        <w:rPr>
          <w:b/>
          <w:i/>
          <w:spacing w:val="-2"/>
          <w:sz w:val="20"/>
        </w:rPr>
        <w:t> </w:t>
      </w:r>
      <w:r>
        <w:rPr>
          <w:b/>
          <w:i/>
          <w:sz w:val="20"/>
        </w:rPr>
        <w:t>–</w:t>
      </w:r>
      <w:r>
        <w:rPr>
          <w:b/>
          <w:i/>
          <w:spacing w:val="-5"/>
          <w:sz w:val="20"/>
        </w:rPr>
        <w:t> </w:t>
      </w:r>
      <w:r>
        <w:rPr>
          <w:b/>
          <w:i/>
          <w:sz w:val="20"/>
        </w:rPr>
        <w:t>maximum</w:t>
      </w:r>
      <w:r>
        <w:rPr>
          <w:b/>
          <w:i/>
          <w:spacing w:val="-5"/>
          <w:sz w:val="20"/>
        </w:rPr>
        <w:t> </w:t>
      </w:r>
      <w:r>
        <w:rPr>
          <w:b/>
          <w:i/>
          <w:sz w:val="20"/>
        </w:rPr>
        <w:t>of</w:t>
      </w:r>
      <w:r>
        <w:rPr>
          <w:b/>
          <w:i/>
          <w:spacing w:val="-6"/>
          <w:sz w:val="20"/>
        </w:rPr>
        <w:t> </w:t>
      </w:r>
      <w:r>
        <w:rPr>
          <w:b/>
          <w:i/>
          <w:sz w:val="20"/>
        </w:rPr>
        <w:t>4</w:t>
      </w:r>
      <w:r>
        <w:rPr>
          <w:b/>
          <w:i/>
          <w:spacing w:val="-6"/>
          <w:sz w:val="20"/>
        </w:rPr>
        <w:t> </w:t>
      </w:r>
      <w:r>
        <w:rPr>
          <w:b/>
          <w:i/>
          <w:sz w:val="20"/>
        </w:rPr>
        <w:t>to</w:t>
      </w:r>
      <w:r>
        <w:rPr>
          <w:b/>
          <w:i/>
          <w:spacing w:val="-6"/>
          <w:sz w:val="20"/>
        </w:rPr>
        <w:t> </w:t>
      </w:r>
      <w:r>
        <w:rPr>
          <w:b/>
          <w:i/>
          <w:sz w:val="20"/>
        </w:rPr>
        <w:t>5</w:t>
      </w:r>
      <w:r>
        <w:rPr>
          <w:b/>
          <w:i/>
          <w:spacing w:val="-2"/>
          <w:sz w:val="20"/>
        </w:rPr>
        <w:t> </w:t>
      </w:r>
      <w:r>
        <w:rPr>
          <w:b/>
          <w:i/>
          <w:sz w:val="20"/>
        </w:rPr>
        <w:t>keywords</w:t>
      </w:r>
      <w:r>
        <w:rPr>
          <w:b/>
          <w:i/>
          <w:spacing w:val="-2"/>
          <w:sz w:val="20"/>
        </w:rPr>
        <w:t> </w:t>
      </w:r>
      <w:r>
        <w:rPr>
          <w:b/>
          <w:i/>
          <w:sz w:val="20"/>
        </w:rPr>
        <w:t>separated</w:t>
      </w:r>
      <w:r>
        <w:rPr>
          <w:b/>
          <w:i/>
          <w:spacing w:val="-6"/>
          <w:sz w:val="20"/>
        </w:rPr>
        <w:t> </w:t>
      </w:r>
      <w:r>
        <w:rPr>
          <w:b/>
          <w:i/>
          <w:sz w:val="20"/>
        </w:rPr>
        <w:t>by</w:t>
      </w:r>
      <w:r>
        <w:rPr>
          <w:b/>
          <w:i/>
          <w:spacing w:val="-5"/>
          <w:sz w:val="20"/>
        </w:rPr>
        <w:t> </w:t>
      </w:r>
      <w:r>
        <w:rPr>
          <w:b/>
          <w:i/>
          <w:sz w:val="20"/>
        </w:rPr>
        <w:t>comma</w:t>
      </w:r>
      <w:r>
        <w:rPr>
          <w:b/>
          <w:i/>
          <w:spacing w:val="-6"/>
          <w:sz w:val="20"/>
        </w:rPr>
        <w:t> </w:t>
      </w:r>
      <w:r>
        <w:rPr>
          <w:b/>
          <w:i/>
          <w:sz w:val="20"/>
        </w:rPr>
        <w:t>in</w:t>
      </w:r>
      <w:r>
        <w:rPr>
          <w:b/>
          <w:i/>
          <w:spacing w:val="-2"/>
          <w:sz w:val="20"/>
        </w:rPr>
        <w:t> </w:t>
      </w:r>
      <w:r>
        <w:rPr>
          <w:b/>
          <w:i/>
          <w:sz w:val="20"/>
        </w:rPr>
        <w:t>bold</w:t>
      </w:r>
      <w:r>
        <w:rPr>
          <w:b/>
          <w:i/>
          <w:spacing w:val="-6"/>
          <w:sz w:val="20"/>
        </w:rPr>
        <w:t> </w:t>
      </w:r>
      <w:r>
        <w:rPr>
          <w:b/>
          <w:i/>
          <w:sz w:val="20"/>
        </w:rPr>
        <w:t>and</w:t>
      </w:r>
      <w:r>
        <w:rPr>
          <w:b/>
          <w:i/>
          <w:spacing w:val="-6"/>
          <w:sz w:val="20"/>
        </w:rPr>
        <w:t> </w:t>
      </w:r>
      <w:r>
        <w:rPr>
          <w:b/>
          <w:i/>
          <w:spacing w:val="-2"/>
          <w:sz w:val="20"/>
        </w:rPr>
        <w:t>italic</w:t>
      </w:r>
    </w:p>
    <w:p>
      <w:pPr>
        <w:pStyle w:val="BodyText"/>
        <w:spacing w:before="107"/>
        <w:ind w:left="111"/>
      </w:pPr>
      <w:r>
        <w:rPr/>
        <w:t>1.</w:t>
      </w:r>
      <w:r>
        <w:rPr>
          <w:spacing w:val="4"/>
        </w:rPr>
        <w:t> </w:t>
      </w:r>
      <w:r>
        <w:rPr>
          <w:spacing w:val="-2"/>
        </w:rPr>
        <w:t>Introduction:</w:t>
      </w:r>
    </w:p>
    <w:p>
      <w:pPr>
        <w:pStyle w:val="BodyText"/>
        <w:spacing w:before="150"/>
      </w:pPr>
    </w:p>
    <w:p>
      <w:pPr>
        <w:pStyle w:val="Heading1"/>
        <w:numPr>
          <w:ilvl w:val="0"/>
          <w:numId w:val="1"/>
        </w:numPr>
        <w:tabs>
          <w:tab w:pos="393" w:val="left" w:leader="none"/>
        </w:tabs>
        <w:spacing w:line="240" w:lineRule="auto" w:before="0" w:after="0"/>
        <w:ind w:left="393" w:right="0" w:hanging="282"/>
        <w:jc w:val="left"/>
      </w:pPr>
      <w:bookmarkStart w:name="1. Introduction" w:id="1"/>
      <w:bookmarkEnd w:id="1"/>
      <w:r>
        <w:rPr>
          <w:b w:val="0"/>
        </w:rPr>
      </w:r>
      <w:r>
        <w:rPr>
          <w:spacing w:val="-2"/>
        </w:rPr>
        <w:t>Introduction</w:t>
      </w:r>
    </w:p>
    <w:p>
      <w:pPr>
        <w:pStyle w:val="BodyText"/>
        <w:spacing w:before="114"/>
        <w:rPr>
          <w:b/>
          <w:sz w:val="28"/>
        </w:rPr>
      </w:pPr>
    </w:p>
    <w:p>
      <w:pPr>
        <w:pStyle w:val="BodyText"/>
        <w:spacing w:line="360" w:lineRule="auto"/>
        <w:ind w:left="111" w:right="115"/>
        <w:jc w:val="both"/>
      </w:pPr>
      <w:r>
        <w:rPr/>
        <w:t>The introduction sets the stage for your research paper. Start by introducing the broad topic and providing context or background information to help readers understand the significance of your study. Clearly state the research problem or question that your study aims to address. Highlight the objectives of your research and provide a brief overview of the structure of the paper. This section should engage the reader's interest and explain why your research is important. Include the citations in the introduction.</w:t>
      </w:r>
    </w:p>
    <w:p>
      <w:pPr>
        <w:pStyle w:val="BodyText"/>
        <w:spacing w:before="15"/>
      </w:pPr>
    </w:p>
    <w:p>
      <w:pPr>
        <w:pStyle w:val="Heading2"/>
        <w:jc w:val="left"/>
      </w:pPr>
      <w:bookmarkStart w:name="Example for introduction part:" w:id="2"/>
      <w:bookmarkEnd w:id="2"/>
      <w:r>
        <w:rPr>
          <w:b w:val="0"/>
        </w:rPr>
      </w:r>
      <w:r>
        <w:rPr/>
        <w:t>Example</w:t>
      </w:r>
      <w:r>
        <w:rPr>
          <w:spacing w:val="-3"/>
        </w:rPr>
        <w:t> </w:t>
      </w:r>
      <w:r>
        <w:rPr/>
        <w:t>for</w:t>
      </w:r>
      <w:r>
        <w:rPr>
          <w:spacing w:val="-8"/>
        </w:rPr>
        <w:t> </w:t>
      </w:r>
      <w:r>
        <w:rPr/>
        <w:t>introduction </w:t>
      </w:r>
      <w:r>
        <w:rPr>
          <w:spacing w:val="-4"/>
        </w:rPr>
        <w:t>part:</w:t>
      </w:r>
    </w:p>
    <w:p>
      <w:pPr>
        <w:pStyle w:val="BodyText"/>
        <w:spacing w:before="130"/>
        <w:rPr>
          <w:b/>
        </w:rPr>
      </w:pPr>
    </w:p>
    <w:p>
      <w:pPr>
        <w:pStyle w:val="BodyText"/>
        <w:spacing w:line="360" w:lineRule="auto"/>
        <w:ind w:left="111" w:right="104"/>
        <w:jc w:val="both"/>
      </w:pPr>
      <w:r>
        <w:rPr/>
        <w:t>"The rapid advancements in artificial intelligence (AI) have significantly impacted various sectors, including healthcare, finance, and transportation [1]. However, despite these advancements, the application of AI in educational technologies remains underexplored. This study aims to investigate the potential benefits and challenges of integrating AI-driven tools [2] in classroom settings. Specifically, we seek to answer the following questions: How can AI enhance personalized learning experiences? What are the potential barriers to implementing AI</w:t>
      </w:r>
      <w:r>
        <w:rPr>
          <w:spacing w:val="40"/>
        </w:rPr>
        <w:t> </w:t>
      </w:r>
      <w:r>
        <w:rPr/>
        <w:t>in</w:t>
      </w:r>
      <w:r>
        <w:rPr>
          <w:spacing w:val="-2"/>
        </w:rPr>
        <w:t> </w:t>
      </w:r>
      <w:r>
        <w:rPr/>
        <w:t>schools?</w:t>
      </w:r>
      <w:r>
        <w:rPr>
          <w:spacing w:val="-8"/>
        </w:rPr>
        <w:t> </w:t>
      </w:r>
      <w:r>
        <w:rPr/>
        <w:t>This</w:t>
      </w:r>
      <w:r>
        <w:rPr>
          <w:spacing w:val="-4"/>
        </w:rPr>
        <w:t> </w:t>
      </w:r>
      <w:r>
        <w:rPr/>
        <w:t>paper is</w:t>
      </w:r>
      <w:r>
        <w:rPr>
          <w:spacing w:val="-4"/>
        </w:rPr>
        <w:t> </w:t>
      </w:r>
      <w:r>
        <w:rPr/>
        <w:t>structured</w:t>
      </w:r>
      <w:r>
        <w:rPr>
          <w:spacing w:val="-2"/>
        </w:rPr>
        <w:t> </w:t>
      </w:r>
      <w:r>
        <w:rPr/>
        <w:t>as</w:t>
      </w:r>
      <w:r>
        <w:rPr>
          <w:spacing w:val="-4"/>
        </w:rPr>
        <w:t> </w:t>
      </w:r>
      <w:r>
        <w:rPr/>
        <w:t>follows:</w:t>
      </w:r>
      <w:r>
        <w:rPr>
          <w:spacing w:val="-2"/>
        </w:rPr>
        <w:t> </w:t>
      </w:r>
      <w:r>
        <w:rPr/>
        <w:t>Section</w:t>
      </w:r>
      <w:r>
        <w:rPr>
          <w:spacing w:val="-7"/>
        </w:rPr>
        <w:t> </w:t>
      </w:r>
      <w:r>
        <w:rPr/>
        <w:t>2</w:t>
      </w:r>
      <w:r>
        <w:rPr>
          <w:spacing w:val="-2"/>
        </w:rPr>
        <w:t> </w:t>
      </w:r>
      <w:r>
        <w:rPr/>
        <w:t>reviews</w:t>
      </w:r>
      <w:r>
        <w:rPr>
          <w:spacing w:val="-5"/>
        </w:rPr>
        <w:t> </w:t>
      </w:r>
      <w:r>
        <w:rPr/>
        <w:t>existing methods</w:t>
      </w:r>
      <w:r>
        <w:rPr>
          <w:spacing w:val="-4"/>
        </w:rPr>
        <w:t> </w:t>
      </w:r>
      <w:r>
        <w:rPr/>
        <w:t>and literature,</w:t>
      </w:r>
    </w:p>
    <w:p>
      <w:pPr>
        <w:spacing w:after="0" w:line="360" w:lineRule="auto"/>
        <w:jc w:val="both"/>
        <w:sectPr>
          <w:headerReference w:type="default" r:id="rId5"/>
          <w:type w:val="continuous"/>
          <w:pgSz w:w="12240" w:h="15840"/>
          <w:pgMar w:header="723" w:footer="0" w:top="1340" w:bottom="280" w:left="1420" w:right="1240"/>
          <w:pgNumType w:start="1"/>
        </w:sectPr>
      </w:pPr>
    </w:p>
    <w:p>
      <w:pPr>
        <w:pStyle w:val="BodyText"/>
        <w:spacing w:line="362" w:lineRule="auto" w:before="80"/>
        <w:ind w:left="111" w:right="112"/>
        <w:jc w:val="both"/>
      </w:pPr>
      <w:r>
        <w:rPr/>
        <w:t>Section</w:t>
      </w:r>
      <w:r>
        <w:rPr>
          <w:spacing w:val="-3"/>
        </w:rPr>
        <w:t> </w:t>
      </w:r>
      <w:r>
        <w:rPr/>
        <w:t>3 describes</w:t>
      </w:r>
      <w:r>
        <w:rPr>
          <w:spacing w:val="-1"/>
        </w:rPr>
        <w:t> </w:t>
      </w:r>
      <w:r>
        <w:rPr/>
        <w:t>the proposed methodology, Section</w:t>
      </w:r>
      <w:r>
        <w:rPr>
          <w:spacing w:val="-3"/>
        </w:rPr>
        <w:t> </w:t>
      </w:r>
      <w:r>
        <w:rPr/>
        <w:t>4 presents</w:t>
      </w:r>
      <w:r>
        <w:rPr>
          <w:spacing w:val="-5"/>
        </w:rPr>
        <w:t> </w:t>
      </w:r>
      <w:r>
        <w:rPr/>
        <w:t>the results</w:t>
      </w:r>
      <w:r>
        <w:rPr>
          <w:spacing w:val="-1"/>
        </w:rPr>
        <w:t> </w:t>
      </w:r>
      <w:r>
        <w:rPr/>
        <w:t>and discussion, and Section 5 concludes with future research directions."</w:t>
      </w:r>
    </w:p>
    <w:p>
      <w:pPr>
        <w:pStyle w:val="BodyText"/>
        <w:spacing w:before="5"/>
      </w:pPr>
    </w:p>
    <w:p>
      <w:pPr>
        <w:pStyle w:val="Heading1"/>
        <w:numPr>
          <w:ilvl w:val="0"/>
          <w:numId w:val="1"/>
        </w:numPr>
        <w:tabs>
          <w:tab w:pos="393" w:val="left" w:leader="none"/>
        </w:tabs>
        <w:spacing w:line="240" w:lineRule="auto" w:before="0" w:after="0"/>
        <w:ind w:left="393" w:right="0" w:hanging="282"/>
        <w:jc w:val="left"/>
      </w:pPr>
      <w:bookmarkStart w:name="2. Existing Methods/Literature Review" w:id="3"/>
      <w:bookmarkEnd w:id="3"/>
      <w:r>
        <w:rPr>
          <w:b w:val="0"/>
        </w:rPr>
      </w:r>
      <w:r>
        <w:rPr>
          <w:spacing w:val="-2"/>
        </w:rPr>
        <w:t>Existing</w:t>
      </w:r>
      <w:r>
        <w:rPr>
          <w:spacing w:val="7"/>
        </w:rPr>
        <w:t> </w:t>
      </w:r>
      <w:r>
        <w:rPr>
          <w:spacing w:val="-2"/>
        </w:rPr>
        <w:t>Methods/Literature</w:t>
      </w:r>
      <w:r>
        <w:rPr>
          <w:spacing w:val="8"/>
        </w:rPr>
        <w:t> </w:t>
      </w:r>
      <w:r>
        <w:rPr>
          <w:spacing w:val="-2"/>
        </w:rPr>
        <w:t>Review</w:t>
      </w:r>
    </w:p>
    <w:p>
      <w:pPr>
        <w:pStyle w:val="BodyText"/>
        <w:spacing w:before="114"/>
        <w:rPr>
          <w:b/>
          <w:sz w:val="28"/>
        </w:rPr>
      </w:pPr>
    </w:p>
    <w:p>
      <w:pPr>
        <w:pStyle w:val="BodyText"/>
        <w:spacing w:line="360" w:lineRule="auto"/>
        <w:ind w:left="111" w:right="117"/>
        <w:jc w:val="both"/>
      </w:pPr>
      <w:r>
        <w:rPr/>
        <w:t>This section reviews relevant literature and existing methods related to your research topic. Summarize and synthesize previous studies, highlighting key findings and methodologies. Identify gaps or inconsistencies in the existing body of knowledge that your research aims to address. This section should demonstrate your understanding of</w:t>
      </w:r>
      <w:r>
        <w:rPr>
          <w:spacing w:val="-3"/>
        </w:rPr>
        <w:t> </w:t>
      </w:r>
      <w:r>
        <w:rPr/>
        <w:t>the field and justify</w:t>
      </w:r>
      <w:r>
        <w:rPr>
          <w:spacing w:val="-4"/>
        </w:rPr>
        <w:t> </w:t>
      </w:r>
      <w:r>
        <w:rPr/>
        <w:t>the need for your study. Include the citations in this section also.</w:t>
      </w:r>
    </w:p>
    <w:p>
      <w:pPr>
        <w:pStyle w:val="BodyText"/>
        <w:spacing w:before="12"/>
      </w:pPr>
    </w:p>
    <w:p>
      <w:pPr>
        <w:pStyle w:val="Heading2"/>
      </w:pPr>
      <w:bookmarkStart w:name="Example for Literature survey:" w:id="4"/>
      <w:bookmarkEnd w:id="4"/>
      <w:r>
        <w:rPr>
          <w:b w:val="0"/>
        </w:rPr>
      </w:r>
      <w:r>
        <w:rPr/>
        <w:t>Example</w:t>
      </w:r>
      <w:r>
        <w:rPr>
          <w:spacing w:val="-2"/>
        </w:rPr>
        <w:t> </w:t>
      </w:r>
      <w:r>
        <w:rPr/>
        <w:t>for</w:t>
      </w:r>
      <w:r>
        <w:rPr>
          <w:spacing w:val="-8"/>
        </w:rPr>
        <w:t> </w:t>
      </w:r>
      <w:r>
        <w:rPr/>
        <w:t>Literature</w:t>
      </w:r>
      <w:r>
        <w:rPr>
          <w:spacing w:val="-2"/>
        </w:rPr>
        <w:t> survey:</w:t>
      </w:r>
    </w:p>
    <w:p>
      <w:pPr>
        <w:pStyle w:val="BodyText"/>
        <w:spacing w:before="134"/>
        <w:rPr>
          <w:b/>
        </w:rPr>
      </w:pPr>
    </w:p>
    <w:p>
      <w:pPr>
        <w:pStyle w:val="BodyText"/>
        <w:spacing w:line="360" w:lineRule="auto"/>
        <w:ind w:left="111" w:right="100"/>
        <w:jc w:val="both"/>
      </w:pPr>
      <w:r>
        <w:rPr/>
        <w:t>"Numerous</w:t>
      </w:r>
      <w:r>
        <w:rPr>
          <w:spacing w:val="-3"/>
        </w:rPr>
        <w:t> </w:t>
      </w:r>
      <w:r>
        <w:rPr/>
        <w:t>studies have</w:t>
      </w:r>
      <w:r>
        <w:rPr>
          <w:spacing w:val="-2"/>
        </w:rPr>
        <w:t> </w:t>
      </w:r>
      <w:r>
        <w:rPr/>
        <w:t>explored</w:t>
      </w:r>
      <w:r>
        <w:rPr>
          <w:spacing w:val="-1"/>
        </w:rPr>
        <w:t> </w:t>
      </w:r>
      <w:r>
        <w:rPr/>
        <w:t>the</w:t>
      </w:r>
      <w:r>
        <w:rPr>
          <w:spacing w:val="-2"/>
        </w:rPr>
        <w:t> </w:t>
      </w:r>
      <w:r>
        <w:rPr/>
        <w:t>use</w:t>
      </w:r>
      <w:r>
        <w:rPr>
          <w:spacing w:val="-2"/>
        </w:rPr>
        <w:t> </w:t>
      </w:r>
      <w:r>
        <w:rPr/>
        <w:t>of</w:t>
      </w:r>
      <w:r>
        <w:rPr>
          <w:spacing w:val="-8"/>
        </w:rPr>
        <w:t> </w:t>
      </w:r>
      <w:r>
        <w:rPr/>
        <w:t>technology</w:t>
      </w:r>
      <w:r>
        <w:rPr>
          <w:spacing w:val="-5"/>
        </w:rPr>
        <w:t> </w:t>
      </w:r>
      <w:r>
        <w:rPr/>
        <w:t>in</w:t>
      </w:r>
      <w:r>
        <w:rPr>
          <w:spacing w:val="-5"/>
        </w:rPr>
        <w:t> </w:t>
      </w:r>
      <w:r>
        <w:rPr/>
        <w:t>education, focusing</w:t>
      </w:r>
      <w:r>
        <w:rPr>
          <w:spacing w:val="-1"/>
        </w:rPr>
        <w:t> </w:t>
      </w:r>
      <w:r>
        <w:rPr/>
        <w:t>on</w:t>
      </w:r>
      <w:r>
        <w:rPr>
          <w:spacing w:val="-5"/>
        </w:rPr>
        <w:t> </w:t>
      </w:r>
      <w:r>
        <w:rPr/>
        <w:t>aspects</w:t>
      </w:r>
      <w:r>
        <w:rPr>
          <w:spacing w:val="-3"/>
        </w:rPr>
        <w:t> </w:t>
      </w:r>
      <w:r>
        <w:rPr/>
        <w:t>such</w:t>
      </w:r>
      <w:r>
        <w:rPr>
          <w:spacing w:val="-5"/>
        </w:rPr>
        <w:t> </w:t>
      </w:r>
      <w:r>
        <w:rPr/>
        <w:t>as digital</w:t>
      </w:r>
      <w:r>
        <w:rPr>
          <w:spacing w:val="-8"/>
        </w:rPr>
        <w:t> </w:t>
      </w:r>
      <w:r>
        <w:rPr/>
        <w:t>textbooks,</w:t>
      </w:r>
      <w:r>
        <w:rPr>
          <w:spacing w:val="-6"/>
        </w:rPr>
        <w:t> </w:t>
      </w:r>
      <w:r>
        <w:rPr/>
        <w:t>online learning platforms, and virtual</w:t>
      </w:r>
      <w:r>
        <w:rPr>
          <w:spacing w:val="-8"/>
        </w:rPr>
        <w:t> </w:t>
      </w:r>
      <w:r>
        <w:rPr/>
        <w:t>classrooms. Smith</w:t>
      </w:r>
      <w:r>
        <w:rPr>
          <w:spacing w:val="-3"/>
        </w:rPr>
        <w:t> </w:t>
      </w:r>
      <w:r>
        <w:rPr/>
        <w:t>et al. (2020) [3]</w:t>
      </w:r>
      <w:r>
        <w:rPr>
          <w:spacing w:val="-1"/>
        </w:rPr>
        <w:t> </w:t>
      </w:r>
      <w:r>
        <w:rPr/>
        <w:t>found that digital textbooks can enhance student engagement and comprehension. However, there is limited research on the use of AI-driven tools for personalized learning. Jones (2018) [4] highlighted the potential of AI to adapt educational content to individual learning styles, but noted significant implementation challenges. This literature review identifies a gap in empirical studies assessing the effectiveness of AI in real classroom environments."</w:t>
      </w:r>
    </w:p>
    <w:p>
      <w:pPr>
        <w:pStyle w:val="BodyText"/>
        <w:spacing w:before="11"/>
      </w:pPr>
    </w:p>
    <w:p>
      <w:pPr>
        <w:pStyle w:val="Heading1"/>
        <w:numPr>
          <w:ilvl w:val="0"/>
          <w:numId w:val="1"/>
        </w:numPr>
        <w:tabs>
          <w:tab w:pos="393" w:val="left" w:leader="none"/>
        </w:tabs>
        <w:spacing w:line="240" w:lineRule="auto" w:before="0" w:after="0"/>
        <w:ind w:left="393" w:right="0" w:hanging="282"/>
        <w:jc w:val="left"/>
      </w:pPr>
      <w:bookmarkStart w:name="3. Proposed Method" w:id="5"/>
      <w:bookmarkEnd w:id="5"/>
      <w:r>
        <w:rPr>
          <w:b w:val="0"/>
        </w:rPr>
      </w:r>
      <w:r>
        <w:rPr/>
        <w:t>Proposed</w:t>
      </w:r>
      <w:r>
        <w:rPr>
          <w:spacing w:val="-16"/>
        </w:rPr>
        <w:t> </w:t>
      </w:r>
      <w:r>
        <w:rPr>
          <w:spacing w:val="-2"/>
        </w:rPr>
        <w:t>Method</w:t>
      </w:r>
    </w:p>
    <w:p>
      <w:pPr>
        <w:pStyle w:val="BodyText"/>
        <w:spacing w:before="113"/>
        <w:rPr>
          <w:b/>
          <w:sz w:val="28"/>
        </w:rPr>
      </w:pPr>
    </w:p>
    <w:p>
      <w:pPr>
        <w:pStyle w:val="BodyText"/>
        <w:spacing w:line="362" w:lineRule="auto"/>
        <w:ind w:left="111" w:right="106"/>
        <w:jc w:val="both"/>
      </w:pPr>
      <w:r>
        <w:rPr/>
        <w:t>Describe the methodology</w:t>
      </w:r>
      <w:r>
        <w:rPr>
          <w:spacing w:val="-3"/>
        </w:rPr>
        <w:t> </w:t>
      </w:r>
      <w:r>
        <w:rPr/>
        <w:t>you used to conduct your research. Provide a detailed account of</w:t>
      </w:r>
      <w:r>
        <w:rPr>
          <w:spacing w:val="-2"/>
        </w:rPr>
        <w:t> </w:t>
      </w:r>
      <w:r>
        <w:rPr/>
        <w:t>your research design, data collection methods, and analysis techniques. Explain the rationale behind your methodological</w:t>
      </w:r>
      <w:r>
        <w:rPr>
          <w:spacing w:val="-3"/>
        </w:rPr>
        <w:t> </w:t>
      </w:r>
      <w:r>
        <w:rPr/>
        <w:t>choices and how they</w:t>
      </w:r>
      <w:r>
        <w:rPr>
          <w:spacing w:val="-3"/>
        </w:rPr>
        <w:t> </w:t>
      </w:r>
      <w:r>
        <w:rPr/>
        <w:t>align with your research objectives. Ensure that your description is detailed enough for other researchers to replicate your study.</w:t>
      </w:r>
    </w:p>
    <w:p>
      <w:pPr>
        <w:pStyle w:val="BodyText"/>
        <w:spacing w:before="2"/>
      </w:pPr>
    </w:p>
    <w:p>
      <w:pPr>
        <w:pStyle w:val="Heading2"/>
      </w:pPr>
      <w:bookmarkStart w:name="Example for proposed method:" w:id="6"/>
      <w:bookmarkEnd w:id="6"/>
      <w:r>
        <w:rPr>
          <w:b w:val="0"/>
        </w:rPr>
      </w:r>
      <w:r>
        <w:rPr/>
        <w:t>Example</w:t>
      </w:r>
      <w:r>
        <w:rPr>
          <w:spacing w:val="-3"/>
        </w:rPr>
        <w:t> </w:t>
      </w:r>
      <w:r>
        <w:rPr/>
        <w:t>for</w:t>
      </w:r>
      <w:r>
        <w:rPr>
          <w:spacing w:val="-7"/>
        </w:rPr>
        <w:t> </w:t>
      </w:r>
      <w:r>
        <w:rPr/>
        <w:t>proposed</w:t>
      </w:r>
      <w:r>
        <w:rPr>
          <w:spacing w:val="-2"/>
        </w:rPr>
        <w:t> method:</w:t>
      </w:r>
    </w:p>
    <w:p>
      <w:pPr>
        <w:pStyle w:val="BodyText"/>
        <w:spacing w:before="134"/>
        <w:rPr>
          <w:b/>
        </w:rPr>
      </w:pPr>
    </w:p>
    <w:p>
      <w:pPr>
        <w:pStyle w:val="BodyText"/>
        <w:spacing w:line="360" w:lineRule="auto" w:before="1"/>
        <w:ind w:left="111" w:right="100"/>
        <w:jc w:val="both"/>
      </w:pPr>
      <w:r>
        <w:rPr/>
        <w:t>"This study employs a mixed-methods approach to assess the impact of AI-driven tools on personalized learning. We conducted a quasi-experimental study involving 100 high school students</w:t>
      </w:r>
      <w:r>
        <w:rPr>
          <w:spacing w:val="18"/>
        </w:rPr>
        <w:t> </w:t>
      </w:r>
      <w:r>
        <w:rPr/>
        <w:t>over</w:t>
      </w:r>
      <w:r>
        <w:rPr>
          <w:spacing w:val="24"/>
        </w:rPr>
        <w:t> </w:t>
      </w:r>
      <w:r>
        <w:rPr/>
        <w:t>one</w:t>
      </w:r>
      <w:r>
        <w:rPr>
          <w:spacing w:val="26"/>
        </w:rPr>
        <w:t> </w:t>
      </w:r>
      <w:r>
        <w:rPr/>
        <w:t>academic</w:t>
      </w:r>
      <w:r>
        <w:rPr>
          <w:spacing w:val="30"/>
        </w:rPr>
        <w:t> </w:t>
      </w:r>
      <w:r>
        <w:rPr/>
        <w:t>year.</w:t>
      </w:r>
      <w:r>
        <w:rPr>
          <w:spacing w:val="29"/>
        </w:rPr>
        <w:t> </w:t>
      </w:r>
      <w:r>
        <w:rPr/>
        <w:t>The</w:t>
      </w:r>
      <w:r>
        <w:rPr>
          <w:spacing w:val="26"/>
        </w:rPr>
        <w:t> </w:t>
      </w:r>
      <w:r>
        <w:rPr/>
        <w:t>students</w:t>
      </w:r>
      <w:r>
        <w:rPr>
          <w:spacing w:val="25"/>
        </w:rPr>
        <w:t> </w:t>
      </w:r>
      <w:r>
        <w:rPr/>
        <w:t>were</w:t>
      </w:r>
      <w:r>
        <w:rPr>
          <w:spacing w:val="26"/>
        </w:rPr>
        <w:t> </w:t>
      </w:r>
      <w:r>
        <w:rPr/>
        <w:t>divided</w:t>
      </w:r>
      <w:r>
        <w:rPr>
          <w:spacing w:val="31"/>
        </w:rPr>
        <w:t> </w:t>
      </w:r>
      <w:r>
        <w:rPr/>
        <w:t>into</w:t>
      </w:r>
      <w:r>
        <w:rPr>
          <w:spacing w:val="27"/>
        </w:rPr>
        <w:t> </w:t>
      </w:r>
      <w:r>
        <w:rPr/>
        <w:t>two</w:t>
      </w:r>
      <w:r>
        <w:rPr>
          <w:spacing w:val="26"/>
        </w:rPr>
        <w:t> </w:t>
      </w:r>
      <w:r>
        <w:rPr/>
        <w:t>groups:</w:t>
      </w:r>
      <w:r>
        <w:rPr>
          <w:spacing w:val="22"/>
        </w:rPr>
        <w:t> </w:t>
      </w:r>
      <w:r>
        <w:rPr/>
        <w:t>an</w:t>
      </w:r>
      <w:r>
        <w:rPr>
          <w:spacing w:val="33"/>
        </w:rPr>
        <w:t> </w:t>
      </w:r>
      <w:r>
        <w:rPr>
          <w:spacing w:val="-2"/>
        </w:rPr>
        <w:t>experimental</w:t>
      </w:r>
    </w:p>
    <w:p>
      <w:pPr>
        <w:spacing w:after="0" w:line="360" w:lineRule="auto"/>
        <w:jc w:val="both"/>
        <w:sectPr>
          <w:pgSz w:w="12240" w:h="15840"/>
          <w:pgMar w:header="723" w:footer="0" w:top="1340" w:bottom="280" w:left="1420" w:right="1240"/>
        </w:sectPr>
      </w:pPr>
    </w:p>
    <w:p>
      <w:pPr>
        <w:pStyle w:val="BodyText"/>
        <w:spacing w:line="360" w:lineRule="auto" w:before="80"/>
        <w:ind w:left="111" w:right="109"/>
        <w:jc w:val="both"/>
      </w:pPr>
      <w:r>
        <w:rPr/>
        <w:t>group using AI-driven tools and a control group using traditional methods. Data was collected through pre- and post-intervention surveys, standardized test scores, and focus group interviews. Quantitative data was analyzed using statistical software to compare the performance of the two groups, while qualitative data was thematically analyzed to capture students' and teachers' </w:t>
      </w:r>
      <w:r>
        <w:rPr>
          <w:spacing w:val="-2"/>
        </w:rPr>
        <w:t>experiences."</w:t>
      </w:r>
    </w:p>
    <w:p>
      <w:pPr>
        <w:pStyle w:val="BodyText"/>
        <w:spacing w:before="201"/>
        <w:ind w:left="111"/>
        <w:jc w:val="both"/>
      </w:pPr>
      <w:r>
        <w:rPr/>
        <w:t>Tables</w:t>
      </w:r>
      <w:r>
        <w:rPr>
          <w:spacing w:val="-6"/>
        </w:rPr>
        <w:t> </w:t>
      </w:r>
      <w:r>
        <w:rPr/>
        <w:t>and</w:t>
      </w:r>
      <w:r>
        <w:rPr>
          <w:spacing w:val="2"/>
        </w:rPr>
        <w:t> </w:t>
      </w:r>
      <w:r>
        <w:rPr/>
        <w:t>figures need</w:t>
      </w:r>
      <w:r>
        <w:rPr>
          <w:spacing w:val="-2"/>
        </w:rPr>
        <w:t> </w:t>
      </w:r>
      <w:r>
        <w:rPr/>
        <w:t>to</w:t>
      </w:r>
      <w:r>
        <w:rPr>
          <w:spacing w:val="-2"/>
        </w:rPr>
        <w:t> </w:t>
      </w:r>
      <w:r>
        <w:rPr/>
        <w:t>be</w:t>
      </w:r>
      <w:r>
        <w:rPr>
          <w:spacing w:val="-3"/>
        </w:rPr>
        <w:t> </w:t>
      </w:r>
      <w:r>
        <w:rPr/>
        <w:t>represented</w:t>
      </w:r>
      <w:r>
        <w:rPr>
          <w:spacing w:val="-2"/>
        </w:rPr>
        <w:t> </w:t>
      </w:r>
      <w:r>
        <w:rPr/>
        <w:t>as</w:t>
      </w:r>
      <w:r>
        <w:rPr>
          <w:spacing w:val="-3"/>
        </w:rPr>
        <w:t> </w:t>
      </w:r>
      <w:r>
        <w:rPr/>
        <w:t>per</w:t>
      </w:r>
      <w:r>
        <w:rPr>
          <w:spacing w:val="-5"/>
        </w:rPr>
        <w:t> </w:t>
      </w:r>
      <w:r>
        <w:rPr/>
        <w:t>the</w:t>
      </w:r>
      <w:r>
        <w:rPr>
          <w:spacing w:val="-3"/>
        </w:rPr>
        <w:t> </w:t>
      </w:r>
      <w:r>
        <w:rPr/>
        <w:t>following</w:t>
      </w:r>
      <w:r>
        <w:rPr>
          <w:spacing w:val="-1"/>
        </w:rPr>
        <w:t> </w:t>
      </w:r>
      <w:r>
        <w:rPr>
          <w:spacing w:val="-2"/>
        </w:rPr>
        <w:t>template</w:t>
      </w:r>
    </w:p>
    <w:p>
      <w:pPr>
        <w:pStyle w:val="BodyText"/>
        <w:spacing w:before="66"/>
      </w:pPr>
    </w:p>
    <w:p>
      <w:pPr>
        <w:spacing w:before="0"/>
        <w:ind w:left="2" w:right="0" w:firstLine="0"/>
        <w:jc w:val="center"/>
        <w:rPr>
          <w:sz w:val="20"/>
        </w:rPr>
      </w:pPr>
      <w:r>
        <w:rPr>
          <w:sz w:val="20"/>
        </w:rPr>
        <w:t>Table</w:t>
      </w:r>
      <w:r>
        <w:rPr>
          <w:spacing w:val="-7"/>
          <w:sz w:val="20"/>
        </w:rPr>
        <w:t> </w:t>
      </w:r>
      <w:r>
        <w:rPr>
          <w:sz w:val="20"/>
        </w:rPr>
        <w:t>1:</w:t>
      </w:r>
      <w:r>
        <w:rPr>
          <w:spacing w:val="-6"/>
          <w:sz w:val="20"/>
        </w:rPr>
        <w:t> </w:t>
      </w:r>
      <w:r>
        <w:rPr>
          <w:sz w:val="20"/>
        </w:rPr>
        <w:t>Comparison</w:t>
      </w:r>
      <w:r>
        <w:rPr>
          <w:spacing w:val="-4"/>
          <w:sz w:val="20"/>
        </w:rPr>
        <w:t> </w:t>
      </w:r>
      <w:r>
        <w:rPr>
          <w:sz w:val="20"/>
        </w:rPr>
        <w:t>of</w:t>
      </w:r>
      <w:r>
        <w:rPr>
          <w:spacing w:val="-8"/>
          <w:sz w:val="20"/>
        </w:rPr>
        <w:t> </w:t>
      </w:r>
      <w:r>
        <w:rPr>
          <w:sz w:val="20"/>
        </w:rPr>
        <w:t>MSE</w:t>
      </w:r>
      <w:r>
        <w:rPr>
          <w:spacing w:val="-2"/>
          <w:sz w:val="20"/>
        </w:rPr>
        <w:t> </w:t>
      </w:r>
      <w:r>
        <w:rPr>
          <w:sz w:val="20"/>
        </w:rPr>
        <w:t>for various</w:t>
      </w:r>
      <w:r>
        <w:rPr>
          <w:spacing w:val="-4"/>
          <w:sz w:val="20"/>
        </w:rPr>
        <w:t> </w:t>
      </w:r>
      <w:r>
        <w:rPr>
          <w:spacing w:val="-2"/>
          <w:sz w:val="20"/>
        </w:rPr>
        <w:t>methods</w:t>
      </w:r>
    </w:p>
    <w:p>
      <w:pPr>
        <w:pStyle w:val="BodyText"/>
        <w:spacing w:before="87"/>
        <w:rPr>
          <w:sz w:val="20"/>
        </w:rPr>
      </w:pPr>
    </w:p>
    <w:tbl>
      <w:tblPr>
        <w:tblW w:w="0" w:type="auto"/>
        <w:jc w:val="left"/>
        <w:tblInd w:w="2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69"/>
        <w:gridCol w:w="2972"/>
      </w:tblGrid>
      <w:tr>
        <w:trPr>
          <w:trHeight w:val="345" w:hRule="atLeast"/>
        </w:trPr>
        <w:tc>
          <w:tcPr>
            <w:tcW w:w="2069" w:type="dxa"/>
          </w:tcPr>
          <w:p>
            <w:pPr>
              <w:pStyle w:val="TableParagraph"/>
              <w:ind w:right="10"/>
              <w:jc w:val="center"/>
              <w:rPr>
                <w:b/>
                <w:sz w:val="20"/>
              </w:rPr>
            </w:pPr>
            <w:r>
              <w:rPr>
                <w:b/>
                <w:spacing w:val="-2"/>
                <w:sz w:val="20"/>
              </w:rPr>
              <w:t>Method</w:t>
            </w:r>
          </w:p>
        </w:tc>
        <w:tc>
          <w:tcPr>
            <w:tcW w:w="2972" w:type="dxa"/>
          </w:tcPr>
          <w:p>
            <w:pPr>
              <w:pStyle w:val="TableParagraph"/>
              <w:ind w:left="327"/>
              <w:rPr>
                <w:b/>
                <w:sz w:val="20"/>
              </w:rPr>
            </w:pPr>
            <w:r>
              <w:rPr>
                <w:b/>
                <w:sz w:val="20"/>
              </w:rPr>
              <w:t>Mean</w:t>
            </w:r>
            <w:r>
              <w:rPr>
                <w:b/>
                <w:spacing w:val="-11"/>
                <w:sz w:val="20"/>
              </w:rPr>
              <w:t> </w:t>
            </w:r>
            <w:r>
              <w:rPr>
                <w:b/>
                <w:sz w:val="20"/>
              </w:rPr>
              <w:t>Square</w:t>
            </w:r>
            <w:r>
              <w:rPr>
                <w:b/>
                <w:spacing w:val="-2"/>
                <w:sz w:val="20"/>
              </w:rPr>
              <w:t> </w:t>
            </w:r>
            <w:r>
              <w:rPr>
                <w:b/>
                <w:sz w:val="20"/>
              </w:rPr>
              <w:t>Error</w:t>
            </w:r>
            <w:r>
              <w:rPr>
                <w:b/>
                <w:spacing w:val="-6"/>
                <w:sz w:val="20"/>
              </w:rPr>
              <w:t> </w:t>
            </w:r>
            <w:r>
              <w:rPr>
                <w:b/>
                <w:spacing w:val="-4"/>
                <w:sz w:val="20"/>
              </w:rPr>
              <w:t>(MSE)</w:t>
            </w:r>
          </w:p>
        </w:tc>
      </w:tr>
      <w:tr>
        <w:trPr>
          <w:trHeight w:val="345" w:hRule="atLeast"/>
        </w:trPr>
        <w:tc>
          <w:tcPr>
            <w:tcW w:w="2069" w:type="dxa"/>
          </w:tcPr>
          <w:p>
            <w:pPr>
              <w:pStyle w:val="TableParagraph"/>
              <w:spacing w:line="225" w:lineRule="exact"/>
              <w:jc w:val="center"/>
              <w:rPr>
                <w:sz w:val="20"/>
              </w:rPr>
            </w:pPr>
            <w:r>
              <w:rPr>
                <w:spacing w:val="-2"/>
                <w:sz w:val="20"/>
              </w:rPr>
              <w:t>Method-</w:t>
            </w:r>
            <w:r>
              <w:rPr>
                <w:spacing w:val="-10"/>
                <w:sz w:val="20"/>
              </w:rPr>
              <w:t>1</w:t>
            </w:r>
          </w:p>
        </w:tc>
        <w:tc>
          <w:tcPr>
            <w:tcW w:w="2972" w:type="dxa"/>
          </w:tcPr>
          <w:p>
            <w:pPr>
              <w:pStyle w:val="TableParagraph"/>
              <w:ind w:left="0"/>
              <w:rPr>
                <w:sz w:val="22"/>
              </w:rPr>
            </w:pPr>
          </w:p>
        </w:tc>
      </w:tr>
      <w:tr>
        <w:trPr>
          <w:trHeight w:val="345" w:hRule="atLeast"/>
        </w:trPr>
        <w:tc>
          <w:tcPr>
            <w:tcW w:w="2069" w:type="dxa"/>
          </w:tcPr>
          <w:p>
            <w:pPr>
              <w:pStyle w:val="TableParagraph"/>
              <w:spacing w:line="225" w:lineRule="exact"/>
              <w:jc w:val="center"/>
              <w:rPr>
                <w:sz w:val="20"/>
              </w:rPr>
            </w:pPr>
            <w:r>
              <w:rPr>
                <w:spacing w:val="-2"/>
                <w:sz w:val="20"/>
              </w:rPr>
              <w:t>Method-</w:t>
            </w:r>
            <w:r>
              <w:rPr>
                <w:spacing w:val="-10"/>
                <w:sz w:val="20"/>
              </w:rPr>
              <w:t>2</w:t>
            </w:r>
          </w:p>
        </w:tc>
        <w:tc>
          <w:tcPr>
            <w:tcW w:w="2972" w:type="dxa"/>
          </w:tcPr>
          <w:p>
            <w:pPr>
              <w:pStyle w:val="TableParagraph"/>
              <w:ind w:left="0"/>
              <w:rPr>
                <w:sz w:val="22"/>
              </w:rPr>
            </w:pPr>
          </w:p>
        </w:tc>
      </w:tr>
      <w:tr>
        <w:trPr>
          <w:trHeight w:val="345" w:hRule="atLeast"/>
        </w:trPr>
        <w:tc>
          <w:tcPr>
            <w:tcW w:w="2069" w:type="dxa"/>
          </w:tcPr>
          <w:p>
            <w:pPr>
              <w:pStyle w:val="TableParagraph"/>
              <w:spacing w:line="225" w:lineRule="exact"/>
              <w:jc w:val="center"/>
              <w:rPr>
                <w:sz w:val="20"/>
              </w:rPr>
            </w:pPr>
            <w:r>
              <w:rPr>
                <w:spacing w:val="-2"/>
                <w:sz w:val="20"/>
              </w:rPr>
              <w:t>Method-</w:t>
            </w:r>
            <w:r>
              <w:rPr>
                <w:spacing w:val="-10"/>
                <w:sz w:val="20"/>
              </w:rPr>
              <w:t>3</w:t>
            </w:r>
          </w:p>
        </w:tc>
        <w:tc>
          <w:tcPr>
            <w:tcW w:w="2972" w:type="dxa"/>
          </w:tcPr>
          <w:p>
            <w:pPr>
              <w:pStyle w:val="TableParagraph"/>
              <w:ind w:left="0"/>
              <w:rPr>
                <w:sz w:val="22"/>
              </w:rPr>
            </w:pPr>
          </w:p>
        </w:tc>
      </w:tr>
      <w:tr>
        <w:trPr>
          <w:trHeight w:val="345" w:hRule="atLeast"/>
        </w:trPr>
        <w:tc>
          <w:tcPr>
            <w:tcW w:w="2069" w:type="dxa"/>
          </w:tcPr>
          <w:p>
            <w:pPr>
              <w:pStyle w:val="TableParagraph"/>
              <w:spacing w:line="225" w:lineRule="exact"/>
              <w:jc w:val="center"/>
              <w:rPr>
                <w:sz w:val="20"/>
              </w:rPr>
            </w:pPr>
            <w:r>
              <w:rPr>
                <w:spacing w:val="-2"/>
                <w:sz w:val="20"/>
              </w:rPr>
              <w:t>Method-</w:t>
            </w:r>
            <w:r>
              <w:rPr>
                <w:spacing w:val="-10"/>
                <w:sz w:val="20"/>
              </w:rPr>
              <w:t>4</w:t>
            </w:r>
          </w:p>
        </w:tc>
        <w:tc>
          <w:tcPr>
            <w:tcW w:w="2972" w:type="dxa"/>
          </w:tcPr>
          <w:p>
            <w:pPr>
              <w:pStyle w:val="TableParagraph"/>
              <w:ind w:left="0"/>
              <w:rPr>
                <w:sz w:val="22"/>
              </w:rPr>
            </w:pPr>
          </w:p>
        </w:tc>
      </w:tr>
    </w:tbl>
    <w:p>
      <w:pPr>
        <w:pStyle w:val="BodyText"/>
        <w:rPr>
          <w:sz w:val="20"/>
        </w:rPr>
      </w:pPr>
    </w:p>
    <w:p>
      <w:pPr>
        <w:pStyle w:val="BodyText"/>
        <w:spacing w:before="206"/>
        <w:rPr>
          <w:sz w:val="20"/>
        </w:rPr>
      </w:pPr>
      <w:r>
        <w:rPr/>
        <w:drawing>
          <wp:anchor distT="0" distB="0" distL="0" distR="0" allowOverlap="1" layoutInCell="1" locked="0" behindDoc="1" simplePos="0" relativeHeight="487587840">
            <wp:simplePos x="0" y="0"/>
            <wp:positionH relativeFrom="page">
              <wp:posOffset>2448638</wp:posOffset>
            </wp:positionH>
            <wp:positionV relativeFrom="paragraph">
              <wp:posOffset>292209</wp:posOffset>
            </wp:positionV>
            <wp:extent cx="3010218" cy="1986248"/>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7" cstate="print"/>
                    <a:stretch>
                      <a:fillRect/>
                    </a:stretch>
                  </pic:blipFill>
                  <pic:spPr>
                    <a:xfrm>
                      <a:off x="0" y="0"/>
                      <a:ext cx="3010218" cy="1986248"/>
                    </a:xfrm>
                    <a:prstGeom prst="rect">
                      <a:avLst/>
                    </a:prstGeom>
                  </pic:spPr>
                </pic:pic>
              </a:graphicData>
            </a:graphic>
          </wp:anchor>
        </w:drawing>
      </w:r>
    </w:p>
    <w:p>
      <w:pPr>
        <w:pStyle w:val="BodyText"/>
        <w:spacing w:before="131"/>
        <w:rPr>
          <w:sz w:val="20"/>
        </w:rPr>
      </w:pPr>
    </w:p>
    <w:p>
      <w:pPr>
        <w:spacing w:before="0"/>
        <w:ind w:left="2" w:right="2" w:firstLine="0"/>
        <w:jc w:val="center"/>
        <w:rPr>
          <w:sz w:val="20"/>
        </w:rPr>
      </w:pPr>
      <w:r>
        <w:rPr>
          <w:sz w:val="20"/>
        </w:rPr>
        <w:t>Figure</w:t>
      </w:r>
      <w:r>
        <w:rPr>
          <w:spacing w:val="-7"/>
          <w:sz w:val="20"/>
        </w:rPr>
        <w:t> </w:t>
      </w:r>
      <w:r>
        <w:rPr>
          <w:sz w:val="20"/>
        </w:rPr>
        <w:t>1:</w:t>
      </w:r>
      <w:r>
        <w:rPr>
          <w:spacing w:val="-6"/>
          <w:sz w:val="20"/>
        </w:rPr>
        <w:t> </w:t>
      </w:r>
      <w:r>
        <w:rPr>
          <w:sz w:val="20"/>
        </w:rPr>
        <w:t>Block</w:t>
      </w:r>
      <w:r>
        <w:rPr>
          <w:spacing w:val="-4"/>
          <w:sz w:val="20"/>
        </w:rPr>
        <w:t> </w:t>
      </w:r>
      <w:r>
        <w:rPr>
          <w:sz w:val="20"/>
        </w:rPr>
        <w:t>diagram</w:t>
      </w:r>
      <w:r>
        <w:rPr>
          <w:spacing w:val="-1"/>
          <w:sz w:val="20"/>
        </w:rPr>
        <w:t> </w:t>
      </w:r>
      <w:r>
        <w:rPr>
          <w:sz w:val="20"/>
        </w:rPr>
        <w:t>of</w:t>
      </w:r>
      <w:r>
        <w:rPr>
          <w:spacing w:val="-8"/>
          <w:sz w:val="20"/>
        </w:rPr>
        <w:t> </w:t>
      </w:r>
      <w:r>
        <w:rPr>
          <w:spacing w:val="-2"/>
          <w:sz w:val="20"/>
        </w:rPr>
        <w:t>computer</w:t>
      </w:r>
    </w:p>
    <w:p>
      <w:pPr>
        <w:pStyle w:val="BodyText"/>
        <w:spacing w:before="166"/>
        <w:rPr>
          <w:sz w:val="20"/>
        </w:rPr>
      </w:pPr>
    </w:p>
    <w:p>
      <w:pPr>
        <w:pStyle w:val="Heading1"/>
        <w:numPr>
          <w:ilvl w:val="0"/>
          <w:numId w:val="1"/>
        </w:numPr>
        <w:tabs>
          <w:tab w:pos="393" w:val="left" w:leader="none"/>
        </w:tabs>
        <w:spacing w:line="240" w:lineRule="auto" w:before="0" w:after="0"/>
        <w:ind w:left="393" w:right="0" w:hanging="282"/>
        <w:jc w:val="left"/>
      </w:pPr>
      <w:bookmarkStart w:name="4. Results and Discussion" w:id="7"/>
      <w:bookmarkEnd w:id="7"/>
      <w:r>
        <w:rPr>
          <w:b w:val="0"/>
        </w:rPr>
      </w:r>
      <w:r>
        <w:rPr/>
        <w:t>Results</w:t>
      </w:r>
      <w:r>
        <w:rPr>
          <w:spacing w:val="-10"/>
        </w:rPr>
        <w:t> </w:t>
      </w:r>
      <w:r>
        <w:rPr/>
        <w:t>and</w:t>
      </w:r>
      <w:r>
        <w:rPr>
          <w:spacing w:val="-12"/>
        </w:rPr>
        <w:t> </w:t>
      </w:r>
      <w:r>
        <w:rPr>
          <w:spacing w:val="-2"/>
        </w:rPr>
        <w:t>Discussion</w:t>
      </w:r>
    </w:p>
    <w:p>
      <w:pPr>
        <w:pStyle w:val="BodyText"/>
        <w:spacing w:before="113"/>
        <w:rPr>
          <w:b/>
          <w:sz w:val="28"/>
        </w:rPr>
      </w:pPr>
    </w:p>
    <w:p>
      <w:pPr>
        <w:pStyle w:val="BodyText"/>
        <w:spacing w:line="360" w:lineRule="auto"/>
        <w:ind w:left="111" w:right="105"/>
        <w:jc w:val="both"/>
      </w:pPr>
      <w:r>
        <w:rPr/>
        <w:t>Present the findings of your study in this section. Use tables, figures, and graphs to support your data and make it easier to understand. Describe the results in detail, highlighting key trends and patterns. In the discussion part, interpret your findings in the context of existing literature. Explain</w:t>
      </w:r>
      <w:r>
        <w:rPr>
          <w:spacing w:val="44"/>
        </w:rPr>
        <w:t> </w:t>
      </w:r>
      <w:r>
        <w:rPr/>
        <w:t>how</w:t>
      </w:r>
      <w:r>
        <w:rPr>
          <w:spacing w:val="43"/>
        </w:rPr>
        <w:t> </w:t>
      </w:r>
      <w:r>
        <w:rPr/>
        <w:t>your</w:t>
      </w:r>
      <w:r>
        <w:rPr>
          <w:spacing w:val="45"/>
        </w:rPr>
        <w:t> </w:t>
      </w:r>
      <w:r>
        <w:rPr/>
        <w:t>results</w:t>
      </w:r>
      <w:r>
        <w:rPr>
          <w:spacing w:val="42"/>
        </w:rPr>
        <w:t> </w:t>
      </w:r>
      <w:r>
        <w:rPr/>
        <w:t>contribute</w:t>
      </w:r>
      <w:r>
        <w:rPr>
          <w:spacing w:val="43"/>
        </w:rPr>
        <w:t> </w:t>
      </w:r>
      <w:r>
        <w:rPr/>
        <w:t>to</w:t>
      </w:r>
      <w:r>
        <w:rPr>
          <w:spacing w:val="39"/>
        </w:rPr>
        <w:t> </w:t>
      </w:r>
      <w:r>
        <w:rPr/>
        <w:t>the</w:t>
      </w:r>
      <w:r>
        <w:rPr>
          <w:spacing w:val="43"/>
        </w:rPr>
        <w:t> </w:t>
      </w:r>
      <w:r>
        <w:rPr/>
        <w:t>field,</w:t>
      </w:r>
      <w:r>
        <w:rPr>
          <w:spacing w:val="46"/>
        </w:rPr>
        <w:t> </w:t>
      </w:r>
      <w:r>
        <w:rPr/>
        <w:t>discuss</w:t>
      </w:r>
      <w:r>
        <w:rPr>
          <w:spacing w:val="43"/>
        </w:rPr>
        <w:t> </w:t>
      </w:r>
      <w:r>
        <w:rPr/>
        <w:t>their</w:t>
      </w:r>
      <w:r>
        <w:rPr>
          <w:spacing w:val="49"/>
        </w:rPr>
        <w:t> </w:t>
      </w:r>
      <w:r>
        <w:rPr/>
        <w:t>implications,</w:t>
      </w:r>
      <w:r>
        <w:rPr>
          <w:spacing w:val="46"/>
        </w:rPr>
        <w:t> </w:t>
      </w:r>
      <w:r>
        <w:rPr/>
        <w:t>and</w:t>
      </w:r>
      <w:r>
        <w:rPr>
          <w:spacing w:val="44"/>
        </w:rPr>
        <w:t> </w:t>
      </w:r>
      <w:r>
        <w:rPr/>
        <w:t>address</w:t>
      </w:r>
      <w:r>
        <w:rPr>
          <w:spacing w:val="43"/>
        </w:rPr>
        <w:t> </w:t>
      </w:r>
      <w:r>
        <w:rPr>
          <w:spacing w:val="-5"/>
        </w:rPr>
        <w:t>any</w:t>
      </w:r>
    </w:p>
    <w:p>
      <w:pPr>
        <w:spacing w:after="0" w:line="360" w:lineRule="auto"/>
        <w:jc w:val="both"/>
        <w:sectPr>
          <w:pgSz w:w="12240" w:h="15840"/>
          <w:pgMar w:header="723" w:footer="0" w:top="1340" w:bottom="280" w:left="1420" w:right="1240"/>
        </w:sectPr>
      </w:pPr>
    </w:p>
    <w:p>
      <w:pPr>
        <w:pStyle w:val="BodyText"/>
        <w:spacing w:line="362" w:lineRule="auto" w:before="80"/>
        <w:ind w:left="111" w:right="124"/>
        <w:jc w:val="both"/>
      </w:pPr>
      <w:r>
        <w:rPr/>
        <w:t>unexpected outcomes. Compare your findings with those of previous studies and suggest</w:t>
      </w:r>
      <w:r>
        <w:rPr>
          <w:spacing w:val="40"/>
        </w:rPr>
        <w:t> </w:t>
      </w:r>
      <w:r>
        <w:rPr/>
        <w:t>possible explanations for any discrepancies.</w:t>
      </w:r>
    </w:p>
    <w:p>
      <w:pPr>
        <w:pStyle w:val="BodyText"/>
        <w:spacing w:before="9"/>
      </w:pPr>
    </w:p>
    <w:p>
      <w:pPr>
        <w:pStyle w:val="Heading2"/>
      </w:pPr>
      <w:bookmarkStart w:name="Example for results and discussion:" w:id="8"/>
      <w:bookmarkEnd w:id="8"/>
      <w:r>
        <w:rPr>
          <w:b w:val="0"/>
        </w:rPr>
      </w:r>
      <w:r>
        <w:rPr/>
        <w:t>Example</w:t>
      </w:r>
      <w:r>
        <w:rPr>
          <w:spacing w:val="-3"/>
        </w:rPr>
        <w:t> </w:t>
      </w:r>
      <w:r>
        <w:rPr/>
        <w:t>for</w:t>
      </w:r>
      <w:r>
        <w:rPr>
          <w:spacing w:val="-3"/>
        </w:rPr>
        <w:t> </w:t>
      </w:r>
      <w:r>
        <w:rPr/>
        <w:t>results</w:t>
      </w:r>
      <w:r>
        <w:rPr>
          <w:spacing w:val="-4"/>
        </w:rPr>
        <w:t> </w:t>
      </w:r>
      <w:r>
        <w:rPr/>
        <w:t>and</w:t>
      </w:r>
      <w:r>
        <w:rPr>
          <w:spacing w:val="-2"/>
        </w:rPr>
        <w:t> discussion:</w:t>
      </w:r>
    </w:p>
    <w:p>
      <w:pPr>
        <w:pStyle w:val="BodyText"/>
        <w:spacing w:before="130"/>
        <w:rPr>
          <w:b/>
        </w:rPr>
      </w:pPr>
    </w:p>
    <w:p>
      <w:pPr>
        <w:pStyle w:val="BodyText"/>
        <w:spacing w:line="362" w:lineRule="auto"/>
        <w:ind w:left="111" w:right="98"/>
        <w:jc w:val="both"/>
      </w:pPr>
      <w:r>
        <w:rPr/>
        <w:t>"The results indicate that students in the experimental group showed a significant improvement</w:t>
      </w:r>
      <w:r>
        <w:rPr>
          <w:spacing w:val="40"/>
        </w:rPr>
        <w:t> </w:t>
      </w:r>
      <w:r>
        <w:rPr/>
        <w:t>in their test scores compared to the control group (p &lt; 0.05). Figure 1 illustrates the score distribution between the two groups. Additionally, qualitative data revealed that students appreciated</w:t>
      </w:r>
      <w:r>
        <w:rPr>
          <w:spacing w:val="-2"/>
        </w:rPr>
        <w:t> </w:t>
      </w:r>
      <w:r>
        <w:rPr/>
        <w:t>the personalized feedback provided by</w:t>
      </w:r>
      <w:r>
        <w:rPr>
          <w:spacing w:val="-2"/>
        </w:rPr>
        <w:t> </w:t>
      </w:r>
      <w:r>
        <w:rPr/>
        <w:t>the AI</w:t>
      </w:r>
      <w:r>
        <w:rPr>
          <w:spacing w:val="-1"/>
        </w:rPr>
        <w:t> </w:t>
      </w:r>
      <w:r>
        <w:rPr/>
        <w:t>tools, which motivated</w:t>
      </w:r>
      <w:r>
        <w:rPr>
          <w:spacing w:val="-2"/>
        </w:rPr>
        <w:t> </w:t>
      </w:r>
      <w:r>
        <w:rPr/>
        <w:t>them</w:t>
      </w:r>
      <w:r>
        <w:rPr>
          <w:spacing w:val="-7"/>
        </w:rPr>
        <w:t> </w:t>
      </w:r>
      <w:r>
        <w:rPr/>
        <w:t>to engage more deeply with the material. However, some teachers expressed concerns about the reliability of AI recommendations. These findings align with Jones (2018) but also highlight new insights into the practical challenges of AI implementation in classrooms."</w:t>
      </w:r>
    </w:p>
    <w:p>
      <w:pPr>
        <w:pStyle w:val="Heading1"/>
        <w:numPr>
          <w:ilvl w:val="0"/>
          <w:numId w:val="1"/>
        </w:numPr>
        <w:tabs>
          <w:tab w:pos="393" w:val="left" w:leader="none"/>
        </w:tabs>
        <w:spacing w:line="240" w:lineRule="auto" w:before="267" w:after="0"/>
        <w:ind w:left="393" w:right="0" w:hanging="282"/>
        <w:jc w:val="left"/>
      </w:pPr>
      <w:bookmarkStart w:name="5. Conclusion and Future Scope" w:id="9"/>
      <w:bookmarkEnd w:id="9"/>
      <w:r>
        <w:rPr>
          <w:b w:val="0"/>
        </w:rPr>
      </w:r>
      <w:r>
        <w:rPr/>
        <w:t>Conclusion</w:t>
      </w:r>
      <w:r>
        <w:rPr>
          <w:spacing w:val="-12"/>
        </w:rPr>
        <w:t> </w:t>
      </w:r>
      <w:r>
        <w:rPr/>
        <w:t>and</w:t>
      </w:r>
      <w:r>
        <w:rPr>
          <w:spacing w:val="-11"/>
        </w:rPr>
        <w:t> </w:t>
      </w:r>
      <w:r>
        <w:rPr/>
        <w:t>Future</w:t>
      </w:r>
      <w:r>
        <w:rPr>
          <w:spacing w:val="-10"/>
        </w:rPr>
        <w:t> </w:t>
      </w:r>
      <w:r>
        <w:rPr>
          <w:spacing w:val="-4"/>
        </w:rPr>
        <w:t>Scope</w:t>
      </w:r>
    </w:p>
    <w:p>
      <w:pPr>
        <w:pStyle w:val="BodyText"/>
        <w:spacing w:before="113"/>
        <w:rPr>
          <w:b/>
          <w:sz w:val="28"/>
        </w:rPr>
      </w:pPr>
    </w:p>
    <w:p>
      <w:pPr>
        <w:pStyle w:val="BodyText"/>
        <w:spacing w:line="362" w:lineRule="auto" w:before="1"/>
        <w:ind w:left="111" w:right="110"/>
        <w:jc w:val="both"/>
      </w:pPr>
      <w:r>
        <w:rPr/>
        <w:t>Summarize the main findings of your study and their implications. Reflect on the contributions your research makes to the field and any practical applications. Discuss any limitations of your study</w:t>
      </w:r>
      <w:r>
        <w:rPr>
          <w:spacing w:val="-2"/>
        </w:rPr>
        <w:t> </w:t>
      </w:r>
      <w:r>
        <w:rPr/>
        <w:t>and suggest directions for future research. This section should provide a clear and concise overview of what has been learned and what remains to be explored.</w:t>
      </w:r>
    </w:p>
    <w:p>
      <w:pPr>
        <w:pStyle w:val="BodyText"/>
        <w:spacing w:before="6"/>
      </w:pPr>
    </w:p>
    <w:p>
      <w:pPr>
        <w:pStyle w:val="Heading2"/>
      </w:pPr>
      <w:bookmarkStart w:name="Example for conclusion and future scope:" w:id="10"/>
      <w:bookmarkEnd w:id="10"/>
      <w:r>
        <w:rPr>
          <w:b w:val="0"/>
        </w:rPr>
      </w:r>
      <w:r>
        <w:rPr/>
        <w:t>Example</w:t>
      </w:r>
      <w:r>
        <w:rPr>
          <w:spacing w:val="-3"/>
        </w:rPr>
        <w:t> </w:t>
      </w:r>
      <w:r>
        <w:rPr/>
        <w:t>for</w:t>
      </w:r>
      <w:r>
        <w:rPr>
          <w:spacing w:val="-8"/>
        </w:rPr>
        <w:t> </w:t>
      </w:r>
      <w:r>
        <w:rPr/>
        <w:t>conclusion</w:t>
      </w:r>
      <w:r>
        <w:rPr>
          <w:spacing w:val="-2"/>
        </w:rPr>
        <w:t> </w:t>
      </w:r>
      <w:r>
        <w:rPr/>
        <w:t>and</w:t>
      </w:r>
      <w:r>
        <w:rPr>
          <w:spacing w:val="-2"/>
        </w:rPr>
        <w:t> </w:t>
      </w:r>
      <w:r>
        <w:rPr/>
        <w:t>future</w:t>
      </w:r>
      <w:r>
        <w:rPr>
          <w:spacing w:val="-3"/>
        </w:rPr>
        <w:t> </w:t>
      </w:r>
      <w:r>
        <w:rPr>
          <w:spacing w:val="-2"/>
        </w:rPr>
        <w:t>scope:</w:t>
      </w:r>
    </w:p>
    <w:p>
      <w:pPr>
        <w:pStyle w:val="BodyText"/>
        <w:spacing w:before="130"/>
        <w:rPr>
          <w:b/>
        </w:rPr>
      </w:pPr>
    </w:p>
    <w:p>
      <w:pPr>
        <w:pStyle w:val="BodyText"/>
        <w:spacing w:line="360" w:lineRule="auto"/>
        <w:ind w:left="111" w:right="104"/>
        <w:jc w:val="both"/>
      </w:pPr>
      <w:r>
        <w:rPr/>
        <w:t>"This study demonstrates the potential of AI-driven tools to enhance personalized learning experiences in high school classrooms. Our findings suggest that these tools can significantly improve student performance and engagement. However, the implementation of AI in educational</w:t>
      </w:r>
      <w:r>
        <w:rPr>
          <w:spacing w:val="-6"/>
        </w:rPr>
        <w:t> </w:t>
      </w:r>
      <w:r>
        <w:rPr/>
        <w:t>settings</w:t>
      </w:r>
      <w:r>
        <w:rPr>
          <w:spacing w:val="-3"/>
        </w:rPr>
        <w:t> </w:t>
      </w:r>
      <w:r>
        <w:rPr/>
        <w:t>presents</w:t>
      </w:r>
      <w:r>
        <w:rPr>
          <w:spacing w:val="-3"/>
        </w:rPr>
        <w:t> </w:t>
      </w:r>
      <w:r>
        <w:rPr/>
        <w:t>challenges</w:t>
      </w:r>
      <w:r>
        <w:rPr>
          <w:spacing w:val="-3"/>
        </w:rPr>
        <w:t> </w:t>
      </w:r>
      <w:r>
        <w:rPr/>
        <w:t>that need</w:t>
      </w:r>
      <w:r>
        <w:rPr>
          <w:spacing w:val="-1"/>
        </w:rPr>
        <w:t> </w:t>
      </w:r>
      <w:r>
        <w:rPr/>
        <w:t>to be</w:t>
      </w:r>
      <w:r>
        <w:rPr>
          <w:spacing w:val="-2"/>
        </w:rPr>
        <w:t> </w:t>
      </w:r>
      <w:r>
        <w:rPr/>
        <w:t>addressed, such</w:t>
      </w:r>
      <w:r>
        <w:rPr>
          <w:spacing w:val="-6"/>
        </w:rPr>
        <w:t> </w:t>
      </w:r>
      <w:r>
        <w:rPr/>
        <w:t>as</w:t>
      </w:r>
      <w:r>
        <w:rPr>
          <w:spacing w:val="-3"/>
        </w:rPr>
        <w:t> </w:t>
      </w:r>
      <w:r>
        <w:rPr/>
        <w:t>ensuring</w:t>
      </w:r>
      <w:r>
        <w:rPr>
          <w:spacing w:val="-1"/>
        </w:rPr>
        <w:t> </w:t>
      </w:r>
      <w:r>
        <w:rPr/>
        <w:t>the</w:t>
      </w:r>
      <w:r>
        <w:rPr>
          <w:spacing w:val="-2"/>
        </w:rPr>
        <w:t> </w:t>
      </w:r>
      <w:r>
        <w:rPr/>
        <w:t>reliability of AI recommendations and providing adequate teacher training. Future research should explore long-term impacts of AI integration in diverse educational contexts and develop strategies to overcome identified barriers. Additionally, further studies could investigate the ethical implications of AI in education, particularly concerning data privacy and algorithmic bias."</w:t>
      </w:r>
    </w:p>
    <w:p>
      <w:pPr>
        <w:spacing w:after="0" w:line="360" w:lineRule="auto"/>
        <w:jc w:val="both"/>
        <w:sectPr>
          <w:pgSz w:w="12240" w:h="15840"/>
          <w:pgMar w:header="723" w:footer="0" w:top="1340" w:bottom="280" w:left="1420" w:right="1240"/>
        </w:sectPr>
      </w:pPr>
    </w:p>
    <w:p>
      <w:pPr>
        <w:pStyle w:val="Heading3"/>
        <w:spacing w:before="80"/>
      </w:pPr>
      <w:r>
        <w:rPr/>
        <w:t>Appendices</w:t>
      </w:r>
      <w:r>
        <w:rPr>
          <w:spacing w:val="-1"/>
        </w:rPr>
        <w:t> </w:t>
      </w:r>
      <w:r>
        <w:rPr/>
        <w:t>(if</w:t>
      </w:r>
      <w:r>
        <w:rPr>
          <w:spacing w:val="2"/>
        </w:rPr>
        <w:t> </w:t>
      </w:r>
      <w:r>
        <w:rPr/>
        <w:t>required,</w:t>
      </w:r>
      <w:r>
        <w:rPr>
          <w:spacing w:val="3"/>
        </w:rPr>
        <w:t> </w:t>
      </w:r>
      <w:r>
        <w:rPr/>
        <w:t>if</w:t>
      </w:r>
      <w:r>
        <w:rPr>
          <w:spacing w:val="-3"/>
        </w:rPr>
        <w:t> </w:t>
      </w:r>
      <w:r>
        <w:rPr/>
        <w:t>not</w:t>
      </w:r>
      <w:r>
        <w:rPr>
          <w:spacing w:val="-4"/>
        </w:rPr>
        <w:t> </w:t>
      </w:r>
      <w:r>
        <w:rPr/>
        <w:t>delete</w:t>
      </w:r>
      <w:r>
        <w:rPr>
          <w:spacing w:val="-1"/>
        </w:rPr>
        <w:t> </w:t>
      </w:r>
      <w:r>
        <w:rPr/>
        <w:t>this</w:t>
      </w:r>
      <w:r>
        <w:rPr>
          <w:spacing w:val="-1"/>
        </w:rPr>
        <w:t> </w:t>
      </w:r>
      <w:r>
        <w:rPr>
          <w:spacing w:val="-2"/>
        </w:rPr>
        <w:t>section)</w:t>
      </w:r>
    </w:p>
    <w:p>
      <w:pPr>
        <w:pStyle w:val="BodyText"/>
        <w:spacing w:line="360" w:lineRule="auto" w:before="136"/>
        <w:ind w:left="111" w:right="112"/>
        <w:jc w:val="both"/>
      </w:pPr>
      <w:r>
        <w:rPr/>
        <w:t>If there is more than one appendix, they should be identified as A, B, etc. Formulae and</w:t>
      </w:r>
      <w:r>
        <w:rPr>
          <w:spacing w:val="40"/>
        </w:rPr>
        <w:t> </w:t>
      </w:r>
      <w:r>
        <w:rPr/>
        <w:t>equations in appendices should be given separate numbering: Eq. (A.1), Eq. (A.2), etc.; in a subsequent appendix, Eq. (B.1) and so on. Similarly for tables and figures: Table A.1; Fig. A.1, </w:t>
      </w:r>
      <w:r>
        <w:rPr>
          <w:spacing w:val="-4"/>
        </w:rPr>
        <w:t>etc.</w:t>
      </w:r>
    </w:p>
    <w:p>
      <w:pPr>
        <w:pStyle w:val="Heading3"/>
      </w:pPr>
      <w:r>
        <w:rPr/>
        <w:t>Acknowledgements (if</w:t>
      </w:r>
      <w:r>
        <w:rPr>
          <w:spacing w:val="-2"/>
        </w:rPr>
        <w:t> </w:t>
      </w:r>
      <w:r>
        <w:rPr/>
        <w:t>required,</w:t>
      </w:r>
      <w:r>
        <w:rPr>
          <w:spacing w:val="3"/>
        </w:rPr>
        <w:t> </w:t>
      </w:r>
      <w:r>
        <w:rPr/>
        <w:t>if</w:t>
      </w:r>
      <w:r>
        <w:rPr>
          <w:spacing w:val="-3"/>
        </w:rPr>
        <w:t> </w:t>
      </w:r>
      <w:r>
        <w:rPr/>
        <w:t>not</w:t>
      </w:r>
      <w:r>
        <w:rPr>
          <w:spacing w:val="1"/>
        </w:rPr>
        <w:t> </w:t>
      </w:r>
      <w:r>
        <w:rPr/>
        <w:t>delete</w:t>
      </w:r>
      <w:r>
        <w:rPr>
          <w:spacing w:val="-5"/>
        </w:rPr>
        <w:t> </w:t>
      </w:r>
      <w:r>
        <w:rPr/>
        <w:t>this</w:t>
      </w:r>
      <w:r>
        <w:rPr>
          <w:spacing w:val="-6"/>
        </w:rPr>
        <w:t> </w:t>
      </w:r>
      <w:r>
        <w:rPr>
          <w:spacing w:val="-2"/>
        </w:rPr>
        <w:t>section)</w:t>
      </w:r>
    </w:p>
    <w:p>
      <w:pPr>
        <w:pStyle w:val="BodyText"/>
        <w:spacing w:before="132"/>
        <w:ind w:left="111"/>
        <w:jc w:val="both"/>
      </w:pPr>
      <w:r>
        <w:rPr/>
        <w:t>If</w:t>
      </w:r>
      <w:r>
        <w:rPr>
          <w:spacing w:val="-10"/>
        </w:rPr>
        <w:t> </w:t>
      </w:r>
      <w:r>
        <w:rPr/>
        <w:t>there</w:t>
      </w:r>
      <w:r>
        <w:rPr>
          <w:spacing w:val="3"/>
        </w:rPr>
        <w:t> </w:t>
      </w:r>
      <w:r>
        <w:rPr/>
        <w:t>is</w:t>
      </w:r>
      <w:r>
        <w:rPr>
          <w:spacing w:val="-2"/>
        </w:rPr>
        <w:t> </w:t>
      </w:r>
      <w:r>
        <w:rPr/>
        <w:t>any</w:t>
      </w:r>
      <w:r>
        <w:rPr>
          <w:spacing w:val="-5"/>
        </w:rPr>
        <w:t> </w:t>
      </w:r>
      <w:r>
        <w:rPr/>
        <w:t>acknowledgement,</w:t>
      </w:r>
      <w:r>
        <w:rPr>
          <w:spacing w:val="3"/>
        </w:rPr>
        <w:t> </w:t>
      </w:r>
      <w:r>
        <w:rPr/>
        <w:t>they</w:t>
      </w:r>
      <w:r>
        <w:rPr>
          <w:spacing w:val="-10"/>
        </w:rPr>
        <w:t> </w:t>
      </w:r>
      <w:r>
        <w:rPr/>
        <w:t>can be</w:t>
      </w:r>
      <w:r>
        <w:rPr>
          <w:spacing w:val="4"/>
        </w:rPr>
        <w:t> </w:t>
      </w:r>
      <w:r>
        <w:rPr/>
        <w:t>included </w:t>
      </w:r>
      <w:r>
        <w:rPr>
          <w:spacing w:val="-2"/>
        </w:rPr>
        <w:t>here.</w:t>
      </w:r>
    </w:p>
    <w:p>
      <w:pPr>
        <w:pStyle w:val="BodyText"/>
        <w:spacing w:line="360" w:lineRule="auto" w:before="142"/>
        <w:ind w:left="111" w:right="105"/>
        <w:jc w:val="both"/>
      </w:pPr>
      <w:r>
        <w:rPr/>
        <w:t>We would like to extend our sincere gratitude to [Name of Individual/Organization/Institution] for their invaluable support and assistance throughout this research. We are deeply grateful to [Name] for their guidance and insightful feedback, which significantly contributed to the improvement of this paper.</w:t>
      </w:r>
    </w:p>
    <w:p>
      <w:pPr>
        <w:pStyle w:val="BodyText"/>
      </w:pPr>
    </w:p>
    <w:p>
      <w:pPr>
        <w:pStyle w:val="BodyText"/>
        <w:spacing w:before="146"/>
      </w:pPr>
    </w:p>
    <w:p>
      <w:pPr>
        <w:pStyle w:val="Heading1"/>
        <w:ind w:left="111" w:firstLine="0"/>
      </w:pPr>
      <w:bookmarkStart w:name="References" w:id="11"/>
      <w:bookmarkEnd w:id="11"/>
      <w:r>
        <w:rPr>
          <w:b w:val="0"/>
        </w:rPr>
      </w:r>
      <w:r>
        <w:rPr>
          <w:spacing w:val="-2"/>
        </w:rPr>
        <w:t>References</w:t>
      </w:r>
    </w:p>
    <w:p>
      <w:pPr>
        <w:pStyle w:val="BodyText"/>
        <w:spacing w:before="117"/>
        <w:rPr>
          <w:b/>
          <w:sz w:val="28"/>
        </w:rPr>
      </w:pPr>
    </w:p>
    <w:p>
      <w:pPr>
        <w:spacing w:before="0"/>
        <w:ind w:left="111" w:right="0" w:firstLine="0"/>
        <w:jc w:val="both"/>
        <w:rPr>
          <w:sz w:val="20"/>
        </w:rPr>
      </w:pPr>
      <w:r>
        <w:rPr>
          <w:sz w:val="20"/>
        </w:rPr>
        <w:t>[List</w:t>
      </w:r>
      <w:r>
        <w:rPr>
          <w:spacing w:val="-3"/>
          <w:sz w:val="20"/>
        </w:rPr>
        <w:t> </w:t>
      </w:r>
      <w:r>
        <w:rPr>
          <w:sz w:val="20"/>
        </w:rPr>
        <w:t>all</w:t>
      </w:r>
      <w:r>
        <w:rPr>
          <w:spacing w:val="-7"/>
          <w:sz w:val="20"/>
        </w:rPr>
        <w:t> </w:t>
      </w:r>
      <w:r>
        <w:rPr>
          <w:sz w:val="20"/>
        </w:rPr>
        <w:t>the</w:t>
      </w:r>
      <w:r>
        <w:rPr>
          <w:spacing w:val="-11"/>
          <w:sz w:val="20"/>
        </w:rPr>
        <w:t> </w:t>
      </w:r>
      <w:r>
        <w:rPr>
          <w:sz w:val="20"/>
        </w:rPr>
        <w:t>sources</w:t>
      </w:r>
      <w:r>
        <w:rPr>
          <w:spacing w:val="-2"/>
          <w:sz w:val="20"/>
        </w:rPr>
        <w:t> </w:t>
      </w:r>
      <w:r>
        <w:rPr>
          <w:sz w:val="20"/>
        </w:rPr>
        <w:t>you</w:t>
      </w:r>
      <w:r>
        <w:rPr>
          <w:spacing w:val="-4"/>
          <w:sz w:val="20"/>
        </w:rPr>
        <w:t> </w:t>
      </w:r>
      <w:r>
        <w:rPr>
          <w:sz w:val="20"/>
        </w:rPr>
        <w:t>cited</w:t>
      </w:r>
      <w:r>
        <w:rPr>
          <w:spacing w:val="-4"/>
          <w:sz w:val="20"/>
        </w:rPr>
        <w:t> </w:t>
      </w:r>
      <w:r>
        <w:rPr>
          <w:sz w:val="20"/>
        </w:rPr>
        <w:t>in</w:t>
      </w:r>
      <w:r>
        <w:rPr>
          <w:spacing w:val="-5"/>
          <w:sz w:val="20"/>
        </w:rPr>
        <w:t> </w:t>
      </w:r>
      <w:r>
        <w:rPr>
          <w:sz w:val="20"/>
        </w:rPr>
        <w:t>your</w:t>
      </w:r>
      <w:r>
        <w:rPr>
          <w:spacing w:val="1"/>
          <w:sz w:val="20"/>
        </w:rPr>
        <w:t> </w:t>
      </w:r>
      <w:r>
        <w:rPr>
          <w:sz w:val="20"/>
        </w:rPr>
        <w:t>paper.</w:t>
      </w:r>
      <w:r>
        <w:rPr>
          <w:spacing w:val="-6"/>
          <w:sz w:val="20"/>
        </w:rPr>
        <w:t> </w:t>
      </w:r>
      <w:r>
        <w:rPr>
          <w:sz w:val="20"/>
        </w:rPr>
        <w:t>Format</w:t>
      </w:r>
      <w:r>
        <w:rPr>
          <w:spacing w:val="-7"/>
          <w:sz w:val="20"/>
        </w:rPr>
        <w:t> </w:t>
      </w:r>
      <w:r>
        <w:rPr>
          <w:sz w:val="20"/>
        </w:rPr>
        <w:t>them</w:t>
      </w:r>
      <w:r>
        <w:rPr>
          <w:spacing w:val="-7"/>
          <w:sz w:val="20"/>
        </w:rPr>
        <w:t> </w:t>
      </w:r>
      <w:r>
        <w:rPr>
          <w:sz w:val="20"/>
        </w:rPr>
        <w:t>according</w:t>
      </w:r>
      <w:r>
        <w:rPr>
          <w:spacing w:val="-9"/>
          <w:sz w:val="20"/>
        </w:rPr>
        <w:t> </w:t>
      </w:r>
      <w:r>
        <w:rPr>
          <w:sz w:val="20"/>
        </w:rPr>
        <w:t>to</w:t>
      </w:r>
      <w:r>
        <w:rPr>
          <w:spacing w:val="-8"/>
          <w:sz w:val="20"/>
        </w:rPr>
        <w:t> </w:t>
      </w:r>
      <w:r>
        <w:rPr>
          <w:sz w:val="20"/>
        </w:rPr>
        <w:t>MLA</w:t>
      </w:r>
      <w:r>
        <w:rPr>
          <w:spacing w:val="-6"/>
          <w:sz w:val="20"/>
        </w:rPr>
        <w:t> </w:t>
      </w:r>
      <w:r>
        <w:rPr>
          <w:sz w:val="20"/>
        </w:rPr>
        <w:t>style.]</w:t>
      </w:r>
      <w:r>
        <w:rPr>
          <w:spacing w:val="4"/>
          <w:sz w:val="20"/>
        </w:rPr>
        <w:t> </w:t>
      </w:r>
      <w:r>
        <w:rPr>
          <w:sz w:val="20"/>
        </w:rPr>
        <w:t>The</w:t>
      </w:r>
      <w:r>
        <w:rPr>
          <w:spacing w:val="-7"/>
          <w:sz w:val="20"/>
        </w:rPr>
        <w:t> </w:t>
      </w:r>
      <w:r>
        <w:rPr>
          <w:sz w:val="20"/>
        </w:rPr>
        <w:t>font</w:t>
      </w:r>
      <w:r>
        <w:rPr>
          <w:spacing w:val="-2"/>
          <w:sz w:val="20"/>
        </w:rPr>
        <w:t> </w:t>
      </w:r>
      <w:r>
        <w:rPr>
          <w:sz w:val="20"/>
        </w:rPr>
        <w:t>size</w:t>
      </w:r>
      <w:r>
        <w:rPr>
          <w:spacing w:val="-7"/>
          <w:sz w:val="20"/>
        </w:rPr>
        <w:t> </w:t>
      </w:r>
      <w:r>
        <w:rPr>
          <w:sz w:val="20"/>
        </w:rPr>
        <w:t>of</w:t>
      </w:r>
      <w:r>
        <w:rPr>
          <w:spacing w:val="-9"/>
          <w:sz w:val="20"/>
        </w:rPr>
        <w:t> </w:t>
      </w:r>
      <w:r>
        <w:rPr>
          <w:sz w:val="20"/>
        </w:rPr>
        <w:t>references</w:t>
      </w:r>
      <w:r>
        <w:rPr>
          <w:spacing w:val="-5"/>
          <w:sz w:val="20"/>
        </w:rPr>
        <w:t> </w:t>
      </w:r>
      <w:r>
        <w:rPr>
          <w:sz w:val="20"/>
        </w:rPr>
        <w:t>is</w:t>
      </w:r>
      <w:r>
        <w:rPr>
          <w:spacing w:val="-9"/>
          <w:sz w:val="20"/>
        </w:rPr>
        <w:t> </w:t>
      </w:r>
      <w:r>
        <w:rPr>
          <w:spacing w:val="-5"/>
          <w:sz w:val="20"/>
        </w:rPr>
        <w:t>10.</w:t>
      </w:r>
    </w:p>
    <w:p>
      <w:pPr>
        <w:pStyle w:val="BodyText"/>
        <w:spacing w:before="169"/>
        <w:rPr>
          <w:sz w:val="20"/>
        </w:rPr>
      </w:pPr>
    </w:p>
    <w:p>
      <w:pPr>
        <w:spacing w:before="0"/>
        <w:ind w:left="111" w:right="0" w:firstLine="0"/>
        <w:jc w:val="both"/>
        <w:rPr>
          <w:b/>
          <w:sz w:val="20"/>
        </w:rPr>
      </w:pPr>
      <w:bookmarkStart w:name="Example MLA References" w:id="12"/>
      <w:bookmarkEnd w:id="12"/>
      <w:r>
        <w:rPr/>
      </w:r>
      <w:r>
        <w:rPr>
          <w:b/>
          <w:sz w:val="20"/>
        </w:rPr>
        <w:t>Example</w:t>
      </w:r>
      <w:r>
        <w:rPr>
          <w:b/>
          <w:spacing w:val="-2"/>
          <w:sz w:val="20"/>
        </w:rPr>
        <w:t> </w:t>
      </w:r>
      <w:r>
        <w:rPr>
          <w:b/>
          <w:sz w:val="20"/>
        </w:rPr>
        <w:t>MLA</w:t>
      </w:r>
      <w:r>
        <w:rPr>
          <w:b/>
          <w:spacing w:val="-8"/>
          <w:sz w:val="20"/>
        </w:rPr>
        <w:t> </w:t>
      </w:r>
      <w:r>
        <w:rPr>
          <w:b/>
          <w:spacing w:val="-2"/>
          <w:sz w:val="20"/>
        </w:rPr>
        <w:t>References</w:t>
      </w:r>
    </w:p>
    <w:p>
      <w:pPr>
        <w:pStyle w:val="BodyText"/>
        <w:spacing w:before="164"/>
        <w:rPr>
          <w:b/>
          <w:sz w:val="20"/>
        </w:rPr>
      </w:pPr>
    </w:p>
    <w:p>
      <w:pPr>
        <w:spacing w:line="355" w:lineRule="auto" w:before="0"/>
        <w:ind w:left="471" w:right="1612" w:firstLine="0"/>
        <w:jc w:val="left"/>
        <w:rPr>
          <w:sz w:val="20"/>
        </w:rPr>
      </w:pPr>
      <w:r>
        <w:rPr>
          <w:sz w:val="20"/>
        </w:rPr>
        <w:t>[1].</w:t>
      </w:r>
      <w:r>
        <w:rPr>
          <w:spacing w:val="20"/>
          <w:sz w:val="20"/>
        </w:rPr>
        <w:t> </w:t>
      </w:r>
      <w:r>
        <w:rPr>
          <w:sz w:val="20"/>
        </w:rPr>
        <w:t>Author(s). "Title</w:t>
      </w:r>
      <w:r>
        <w:rPr>
          <w:spacing w:val="-4"/>
          <w:sz w:val="20"/>
        </w:rPr>
        <w:t> </w:t>
      </w:r>
      <w:r>
        <w:rPr>
          <w:sz w:val="20"/>
        </w:rPr>
        <w:t>of</w:t>
      </w:r>
      <w:r>
        <w:rPr>
          <w:spacing w:val="-6"/>
          <w:sz w:val="20"/>
        </w:rPr>
        <w:t> </w:t>
      </w:r>
      <w:r>
        <w:rPr>
          <w:sz w:val="20"/>
        </w:rPr>
        <w:t>Article." </w:t>
      </w:r>
      <w:r>
        <w:rPr>
          <w:i/>
          <w:sz w:val="20"/>
        </w:rPr>
        <w:t>Title</w:t>
      </w:r>
      <w:r>
        <w:rPr>
          <w:i/>
          <w:spacing w:val="-4"/>
          <w:sz w:val="20"/>
        </w:rPr>
        <w:t> </w:t>
      </w:r>
      <w:r>
        <w:rPr>
          <w:i/>
          <w:sz w:val="20"/>
        </w:rPr>
        <w:t>of</w:t>
      </w:r>
      <w:r>
        <w:rPr>
          <w:i/>
          <w:spacing w:val="-4"/>
          <w:sz w:val="20"/>
        </w:rPr>
        <w:t> </w:t>
      </w:r>
      <w:r>
        <w:rPr>
          <w:i/>
          <w:sz w:val="20"/>
        </w:rPr>
        <w:t>Journal</w:t>
      </w:r>
      <w:r>
        <w:rPr>
          <w:sz w:val="20"/>
        </w:rPr>
        <w:t>, vol.</w:t>
      </w:r>
      <w:r>
        <w:rPr>
          <w:spacing w:val="-3"/>
          <w:sz w:val="20"/>
        </w:rPr>
        <w:t> </w:t>
      </w:r>
      <w:r>
        <w:rPr>
          <w:sz w:val="20"/>
        </w:rPr>
        <w:t>number,</w:t>
      </w:r>
      <w:r>
        <w:rPr>
          <w:spacing w:val="-2"/>
          <w:sz w:val="20"/>
        </w:rPr>
        <w:t> </w:t>
      </w:r>
      <w:r>
        <w:rPr>
          <w:sz w:val="20"/>
        </w:rPr>
        <w:t>issue.</w:t>
      </w:r>
      <w:r>
        <w:rPr>
          <w:spacing w:val="-3"/>
          <w:sz w:val="20"/>
        </w:rPr>
        <w:t> </w:t>
      </w:r>
      <w:r>
        <w:rPr>
          <w:sz w:val="20"/>
        </w:rPr>
        <w:t>number,</w:t>
      </w:r>
      <w:r>
        <w:rPr>
          <w:spacing w:val="-3"/>
          <w:sz w:val="20"/>
        </w:rPr>
        <w:t> </w:t>
      </w:r>
      <w:r>
        <w:rPr>
          <w:sz w:val="20"/>
        </w:rPr>
        <w:t>year,</w:t>
      </w:r>
      <w:r>
        <w:rPr>
          <w:spacing w:val="-3"/>
          <w:sz w:val="20"/>
        </w:rPr>
        <w:t> </w:t>
      </w:r>
      <w:r>
        <w:rPr>
          <w:sz w:val="20"/>
        </w:rPr>
        <w:t>pages. [2].</w:t>
      </w:r>
      <w:r>
        <w:rPr>
          <w:spacing w:val="40"/>
          <w:sz w:val="20"/>
        </w:rPr>
        <w:t> </w:t>
      </w:r>
      <w:r>
        <w:rPr>
          <w:sz w:val="20"/>
        </w:rPr>
        <w:t>Author(s). </w:t>
      </w:r>
      <w:r>
        <w:rPr>
          <w:i/>
          <w:sz w:val="20"/>
        </w:rPr>
        <w:t>Title of Book</w:t>
      </w:r>
      <w:r>
        <w:rPr>
          <w:sz w:val="20"/>
        </w:rPr>
        <w:t>. Publisher, year.</w:t>
      </w:r>
    </w:p>
    <w:p>
      <w:pPr>
        <w:spacing w:before="6"/>
        <w:ind w:left="471" w:right="0" w:firstLine="0"/>
        <w:jc w:val="left"/>
        <w:rPr>
          <w:sz w:val="20"/>
        </w:rPr>
      </w:pPr>
      <w:r>
        <w:rPr>
          <w:sz w:val="20"/>
        </w:rPr>
        <w:t>[3].</w:t>
      </w:r>
      <w:r>
        <w:rPr>
          <w:spacing w:val="15"/>
          <w:sz w:val="20"/>
        </w:rPr>
        <w:t> </w:t>
      </w:r>
      <w:r>
        <w:rPr>
          <w:sz w:val="20"/>
        </w:rPr>
        <w:t>Author(s).</w:t>
      </w:r>
      <w:r>
        <w:rPr>
          <w:spacing w:val="-3"/>
          <w:sz w:val="20"/>
        </w:rPr>
        <w:t> </w:t>
      </w:r>
      <w:r>
        <w:rPr>
          <w:sz w:val="20"/>
        </w:rPr>
        <w:t>"Title</w:t>
      </w:r>
      <w:r>
        <w:rPr>
          <w:spacing w:val="-7"/>
          <w:sz w:val="20"/>
        </w:rPr>
        <w:t> </w:t>
      </w:r>
      <w:r>
        <w:rPr>
          <w:sz w:val="20"/>
        </w:rPr>
        <w:t>of</w:t>
      </w:r>
      <w:r>
        <w:rPr>
          <w:spacing w:val="-9"/>
          <w:sz w:val="20"/>
        </w:rPr>
        <w:t> </w:t>
      </w:r>
      <w:r>
        <w:rPr>
          <w:sz w:val="20"/>
        </w:rPr>
        <w:t>Webpage."</w:t>
      </w:r>
      <w:r>
        <w:rPr>
          <w:spacing w:val="-2"/>
          <w:sz w:val="20"/>
        </w:rPr>
        <w:t> </w:t>
      </w:r>
      <w:r>
        <w:rPr>
          <w:i/>
          <w:sz w:val="20"/>
        </w:rPr>
        <w:t>Title</w:t>
      </w:r>
      <w:r>
        <w:rPr>
          <w:i/>
          <w:spacing w:val="-7"/>
          <w:sz w:val="20"/>
        </w:rPr>
        <w:t> </w:t>
      </w:r>
      <w:r>
        <w:rPr>
          <w:i/>
          <w:sz w:val="20"/>
        </w:rPr>
        <w:t>of</w:t>
      </w:r>
      <w:r>
        <w:rPr>
          <w:i/>
          <w:spacing w:val="-3"/>
          <w:sz w:val="20"/>
        </w:rPr>
        <w:t> </w:t>
      </w:r>
      <w:r>
        <w:rPr>
          <w:i/>
          <w:sz w:val="20"/>
        </w:rPr>
        <w:t>Website</w:t>
      </w:r>
      <w:r>
        <w:rPr>
          <w:sz w:val="20"/>
        </w:rPr>
        <w:t>,</w:t>
      </w:r>
      <w:r>
        <w:rPr>
          <w:spacing w:val="-6"/>
          <w:sz w:val="20"/>
        </w:rPr>
        <w:t> </w:t>
      </w:r>
      <w:r>
        <w:rPr>
          <w:sz w:val="20"/>
        </w:rPr>
        <w:t>Publisher,</w:t>
      </w:r>
      <w:r>
        <w:rPr>
          <w:spacing w:val="-3"/>
          <w:sz w:val="20"/>
        </w:rPr>
        <w:t> </w:t>
      </w:r>
      <w:r>
        <w:rPr>
          <w:sz w:val="20"/>
        </w:rPr>
        <w:t>date</w:t>
      </w:r>
      <w:r>
        <w:rPr>
          <w:spacing w:val="-7"/>
          <w:sz w:val="20"/>
        </w:rPr>
        <w:t> </w:t>
      </w:r>
      <w:r>
        <w:rPr>
          <w:sz w:val="20"/>
        </w:rPr>
        <w:t>of</w:t>
      </w:r>
      <w:r>
        <w:rPr>
          <w:spacing w:val="-9"/>
          <w:sz w:val="20"/>
        </w:rPr>
        <w:t> </w:t>
      </w:r>
      <w:r>
        <w:rPr>
          <w:sz w:val="20"/>
        </w:rPr>
        <w:t>publication,</w:t>
      </w:r>
      <w:r>
        <w:rPr>
          <w:spacing w:val="-6"/>
          <w:sz w:val="20"/>
        </w:rPr>
        <w:t> </w:t>
      </w:r>
      <w:r>
        <w:rPr>
          <w:spacing w:val="-4"/>
          <w:sz w:val="20"/>
        </w:rPr>
        <w:t>URL.</w:t>
      </w:r>
    </w:p>
    <w:sectPr>
      <w:pgSz w:w="12240" w:h="15840"/>
      <w:pgMar w:header="723" w:footer="0" w:top="1340" w:bottom="280" w:left="1420" w:right="1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501824">
              <wp:simplePos x="0" y="0"/>
              <wp:positionH relativeFrom="page">
                <wp:posOffset>1261999</wp:posOffset>
              </wp:positionH>
              <wp:positionV relativeFrom="page">
                <wp:posOffset>446501</wp:posOffset>
              </wp:positionV>
              <wp:extent cx="5427980" cy="33528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5427980" cy="335280"/>
                      </a:xfrm>
                      <a:prstGeom prst="rect">
                        <a:avLst/>
                      </a:prstGeom>
                    </wps:spPr>
                    <wps:txbx>
                      <w:txbxContent>
                        <w:p>
                          <w:pPr>
                            <w:spacing w:line="276" w:lineRule="auto" w:before="0"/>
                            <w:ind w:left="3395" w:right="18" w:hanging="3376"/>
                            <w:jc w:val="left"/>
                            <w:rPr>
                              <w:i/>
                              <w:sz w:val="20"/>
                            </w:rPr>
                          </w:pPr>
                          <w:r>
                            <w:rPr>
                              <w:i/>
                              <w:sz w:val="20"/>
                            </w:rPr>
                            <w:t>International</w:t>
                          </w:r>
                          <w:r>
                            <w:rPr>
                              <w:i/>
                              <w:spacing w:val="-4"/>
                              <w:sz w:val="20"/>
                            </w:rPr>
                            <w:t> </w:t>
                          </w:r>
                          <w:r>
                            <w:rPr>
                              <w:i/>
                              <w:sz w:val="20"/>
                            </w:rPr>
                            <w:t>Journal</w:t>
                          </w:r>
                          <w:r>
                            <w:rPr>
                              <w:i/>
                              <w:spacing w:val="-4"/>
                              <w:sz w:val="20"/>
                            </w:rPr>
                            <w:t> </w:t>
                          </w:r>
                          <w:r>
                            <w:rPr>
                              <w:i/>
                              <w:sz w:val="20"/>
                            </w:rPr>
                            <w:t>of</w:t>
                          </w:r>
                          <w:r>
                            <w:rPr>
                              <w:i/>
                              <w:spacing w:val="-4"/>
                              <w:sz w:val="20"/>
                            </w:rPr>
                            <w:t> </w:t>
                          </w:r>
                          <w:r>
                            <w:rPr>
                              <w:i/>
                              <w:sz w:val="20"/>
                            </w:rPr>
                            <w:t>Research</w:t>
                          </w:r>
                          <w:r>
                            <w:rPr>
                              <w:i/>
                              <w:spacing w:val="-6"/>
                              <w:sz w:val="20"/>
                            </w:rPr>
                            <w:t> </w:t>
                          </w:r>
                          <w:r>
                            <w:rPr>
                              <w:i/>
                              <w:sz w:val="20"/>
                            </w:rPr>
                            <w:t>in</w:t>
                          </w:r>
                          <w:r>
                            <w:rPr>
                              <w:i/>
                              <w:spacing w:val="-6"/>
                              <w:sz w:val="20"/>
                            </w:rPr>
                            <w:t> </w:t>
                          </w:r>
                          <w:r>
                            <w:rPr>
                              <w:i/>
                              <w:sz w:val="20"/>
                            </w:rPr>
                            <w:t>Engineering Sciences</w:t>
                          </w:r>
                          <w:r>
                            <w:rPr>
                              <w:i/>
                              <w:spacing w:val="-6"/>
                              <w:sz w:val="20"/>
                            </w:rPr>
                            <w:t> </w:t>
                          </w:r>
                          <w:r>
                            <w:rPr>
                              <w:i/>
                              <w:sz w:val="20"/>
                            </w:rPr>
                            <w:t>and</w:t>
                          </w:r>
                          <w:r>
                            <w:rPr>
                              <w:i/>
                              <w:spacing w:val="-1"/>
                              <w:sz w:val="20"/>
                            </w:rPr>
                            <w:t> </w:t>
                          </w:r>
                          <w:r>
                            <w:rPr>
                              <w:i/>
                              <w:sz w:val="20"/>
                            </w:rPr>
                            <w:t>Management,</w:t>
                          </w:r>
                          <w:r>
                            <w:rPr>
                              <w:i/>
                              <w:spacing w:val="-3"/>
                              <w:sz w:val="20"/>
                            </w:rPr>
                            <w:t> </w:t>
                          </w:r>
                          <w:r>
                            <w:rPr>
                              <w:i/>
                              <w:sz w:val="20"/>
                            </w:rPr>
                            <w:t>Vol.1,</w:t>
                          </w:r>
                          <w:r>
                            <w:rPr>
                              <w:i/>
                              <w:spacing w:val="-3"/>
                              <w:sz w:val="20"/>
                            </w:rPr>
                            <w:t> </w:t>
                          </w:r>
                          <w:r>
                            <w:rPr>
                              <w:i/>
                              <w:sz w:val="20"/>
                            </w:rPr>
                            <w:t>No.1,</w:t>
                          </w:r>
                          <w:r>
                            <w:rPr>
                              <w:i/>
                              <w:spacing w:val="-3"/>
                              <w:sz w:val="20"/>
                            </w:rPr>
                            <w:t> </w:t>
                          </w:r>
                          <w:r>
                            <w:rPr>
                              <w:i/>
                              <w:sz w:val="20"/>
                            </w:rPr>
                            <w:t>July-Dec’</w:t>
                          </w:r>
                          <w:r>
                            <w:rPr>
                              <w:i/>
                              <w:spacing w:val="-6"/>
                              <w:sz w:val="20"/>
                            </w:rPr>
                            <w:t> </w:t>
                          </w:r>
                          <w:r>
                            <w:rPr>
                              <w:i/>
                              <w:sz w:val="20"/>
                            </w:rPr>
                            <w:t>2024 E-ISSN:</w:t>
                          </w:r>
                          <w:r>
                            <w:rPr>
                              <w:i/>
                              <w:spacing w:val="-5"/>
                              <w:sz w:val="20"/>
                            </w:rPr>
                            <w:t> </w:t>
                          </w:r>
                          <w:r>
                            <w:rPr>
                              <w:i/>
                              <w:sz w:val="20"/>
                            </w:rPr>
                            <w:t>XXXX-XXXX</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99.370003pt;margin-top:35.157578pt;width:427.4pt;height:26.4pt;mso-position-horizontal-relative:page;mso-position-vertical-relative:page;z-index:-15814656" type="#_x0000_t202" id="docshape1" filled="false" stroked="false">
              <v:textbox inset="0,0,0,0">
                <w:txbxContent>
                  <w:p>
                    <w:pPr>
                      <w:spacing w:line="276" w:lineRule="auto" w:before="0"/>
                      <w:ind w:left="3395" w:right="18" w:hanging="3376"/>
                      <w:jc w:val="left"/>
                      <w:rPr>
                        <w:i/>
                        <w:sz w:val="20"/>
                      </w:rPr>
                    </w:pPr>
                    <w:r>
                      <w:rPr>
                        <w:i/>
                        <w:sz w:val="20"/>
                      </w:rPr>
                      <w:t>International</w:t>
                    </w:r>
                    <w:r>
                      <w:rPr>
                        <w:i/>
                        <w:spacing w:val="-4"/>
                        <w:sz w:val="20"/>
                      </w:rPr>
                      <w:t> </w:t>
                    </w:r>
                    <w:r>
                      <w:rPr>
                        <w:i/>
                        <w:sz w:val="20"/>
                      </w:rPr>
                      <w:t>Journal</w:t>
                    </w:r>
                    <w:r>
                      <w:rPr>
                        <w:i/>
                        <w:spacing w:val="-4"/>
                        <w:sz w:val="20"/>
                      </w:rPr>
                      <w:t> </w:t>
                    </w:r>
                    <w:r>
                      <w:rPr>
                        <w:i/>
                        <w:sz w:val="20"/>
                      </w:rPr>
                      <w:t>of</w:t>
                    </w:r>
                    <w:r>
                      <w:rPr>
                        <w:i/>
                        <w:spacing w:val="-4"/>
                        <w:sz w:val="20"/>
                      </w:rPr>
                      <w:t> </w:t>
                    </w:r>
                    <w:r>
                      <w:rPr>
                        <w:i/>
                        <w:sz w:val="20"/>
                      </w:rPr>
                      <w:t>Research</w:t>
                    </w:r>
                    <w:r>
                      <w:rPr>
                        <w:i/>
                        <w:spacing w:val="-6"/>
                        <w:sz w:val="20"/>
                      </w:rPr>
                      <w:t> </w:t>
                    </w:r>
                    <w:r>
                      <w:rPr>
                        <w:i/>
                        <w:sz w:val="20"/>
                      </w:rPr>
                      <w:t>in</w:t>
                    </w:r>
                    <w:r>
                      <w:rPr>
                        <w:i/>
                        <w:spacing w:val="-6"/>
                        <w:sz w:val="20"/>
                      </w:rPr>
                      <w:t> </w:t>
                    </w:r>
                    <w:r>
                      <w:rPr>
                        <w:i/>
                        <w:sz w:val="20"/>
                      </w:rPr>
                      <w:t>Engineering Sciences</w:t>
                    </w:r>
                    <w:r>
                      <w:rPr>
                        <w:i/>
                        <w:spacing w:val="-6"/>
                        <w:sz w:val="20"/>
                      </w:rPr>
                      <w:t> </w:t>
                    </w:r>
                    <w:r>
                      <w:rPr>
                        <w:i/>
                        <w:sz w:val="20"/>
                      </w:rPr>
                      <w:t>and</w:t>
                    </w:r>
                    <w:r>
                      <w:rPr>
                        <w:i/>
                        <w:spacing w:val="-1"/>
                        <w:sz w:val="20"/>
                      </w:rPr>
                      <w:t> </w:t>
                    </w:r>
                    <w:r>
                      <w:rPr>
                        <w:i/>
                        <w:sz w:val="20"/>
                      </w:rPr>
                      <w:t>Management,</w:t>
                    </w:r>
                    <w:r>
                      <w:rPr>
                        <w:i/>
                        <w:spacing w:val="-3"/>
                        <w:sz w:val="20"/>
                      </w:rPr>
                      <w:t> </w:t>
                    </w:r>
                    <w:r>
                      <w:rPr>
                        <w:i/>
                        <w:sz w:val="20"/>
                      </w:rPr>
                      <w:t>Vol.1,</w:t>
                    </w:r>
                    <w:r>
                      <w:rPr>
                        <w:i/>
                        <w:spacing w:val="-3"/>
                        <w:sz w:val="20"/>
                      </w:rPr>
                      <w:t> </w:t>
                    </w:r>
                    <w:r>
                      <w:rPr>
                        <w:i/>
                        <w:sz w:val="20"/>
                      </w:rPr>
                      <w:t>No.1,</w:t>
                    </w:r>
                    <w:r>
                      <w:rPr>
                        <w:i/>
                        <w:spacing w:val="-3"/>
                        <w:sz w:val="20"/>
                      </w:rPr>
                      <w:t> </w:t>
                    </w:r>
                    <w:r>
                      <w:rPr>
                        <w:i/>
                        <w:sz w:val="20"/>
                      </w:rPr>
                      <w:t>July-Dec’</w:t>
                    </w:r>
                    <w:r>
                      <w:rPr>
                        <w:i/>
                        <w:spacing w:val="-6"/>
                        <w:sz w:val="20"/>
                      </w:rPr>
                      <w:t> </w:t>
                    </w:r>
                    <w:r>
                      <w:rPr>
                        <w:i/>
                        <w:sz w:val="20"/>
                      </w:rPr>
                      <w:t>2024 E-ISSN:</w:t>
                    </w:r>
                    <w:r>
                      <w:rPr>
                        <w:i/>
                        <w:spacing w:val="-5"/>
                        <w:sz w:val="20"/>
                      </w:rPr>
                      <w:t> </w:t>
                    </w:r>
                    <w:r>
                      <w:rPr>
                        <w:i/>
                        <w:sz w:val="20"/>
                      </w:rPr>
                      <w:t>XXXX-XXXX</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394" w:hanging="283"/>
        <w:jc w:val="left"/>
      </w:pPr>
      <w:rPr>
        <w:rFonts w:hint="default" w:ascii="Times New Roman" w:hAnsi="Times New Roman" w:eastAsia="Times New Roman" w:cs="Times New Roman"/>
        <w:b/>
        <w:bCs/>
        <w:i w:val="0"/>
        <w:iCs w:val="0"/>
        <w:spacing w:val="0"/>
        <w:w w:val="99"/>
        <w:sz w:val="28"/>
        <w:szCs w:val="28"/>
        <w:lang w:val="en-US" w:eastAsia="en-US" w:bidi="ar-SA"/>
      </w:rPr>
    </w:lvl>
    <w:lvl w:ilvl="1">
      <w:start w:val="0"/>
      <w:numFmt w:val="bullet"/>
      <w:lvlText w:val="•"/>
      <w:lvlJc w:val="left"/>
      <w:pPr>
        <w:ind w:left="1318" w:hanging="283"/>
      </w:pPr>
      <w:rPr>
        <w:rFonts w:hint="default"/>
        <w:lang w:val="en-US" w:eastAsia="en-US" w:bidi="ar-SA"/>
      </w:rPr>
    </w:lvl>
    <w:lvl w:ilvl="2">
      <w:start w:val="0"/>
      <w:numFmt w:val="bullet"/>
      <w:lvlText w:val="•"/>
      <w:lvlJc w:val="left"/>
      <w:pPr>
        <w:ind w:left="2236" w:hanging="283"/>
      </w:pPr>
      <w:rPr>
        <w:rFonts w:hint="default"/>
        <w:lang w:val="en-US" w:eastAsia="en-US" w:bidi="ar-SA"/>
      </w:rPr>
    </w:lvl>
    <w:lvl w:ilvl="3">
      <w:start w:val="0"/>
      <w:numFmt w:val="bullet"/>
      <w:lvlText w:val="•"/>
      <w:lvlJc w:val="left"/>
      <w:pPr>
        <w:ind w:left="3154" w:hanging="283"/>
      </w:pPr>
      <w:rPr>
        <w:rFonts w:hint="default"/>
        <w:lang w:val="en-US" w:eastAsia="en-US" w:bidi="ar-SA"/>
      </w:rPr>
    </w:lvl>
    <w:lvl w:ilvl="4">
      <w:start w:val="0"/>
      <w:numFmt w:val="bullet"/>
      <w:lvlText w:val="•"/>
      <w:lvlJc w:val="left"/>
      <w:pPr>
        <w:ind w:left="4072" w:hanging="283"/>
      </w:pPr>
      <w:rPr>
        <w:rFonts w:hint="default"/>
        <w:lang w:val="en-US" w:eastAsia="en-US" w:bidi="ar-SA"/>
      </w:rPr>
    </w:lvl>
    <w:lvl w:ilvl="5">
      <w:start w:val="0"/>
      <w:numFmt w:val="bullet"/>
      <w:lvlText w:val="•"/>
      <w:lvlJc w:val="left"/>
      <w:pPr>
        <w:ind w:left="4990" w:hanging="283"/>
      </w:pPr>
      <w:rPr>
        <w:rFonts w:hint="default"/>
        <w:lang w:val="en-US" w:eastAsia="en-US" w:bidi="ar-SA"/>
      </w:rPr>
    </w:lvl>
    <w:lvl w:ilvl="6">
      <w:start w:val="0"/>
      <w:numFmt w:val="bullet"/>
      <w:lvlText w:val="•"/>
      <w:lvlJc w:val="left"/>
      <w:pPr>
        <w:ind w:left="5908" w:hanging="283"/>
      </w:pPr>
      <w:rPr>
        <w:rFonts w:hint="default"/>
        <w:lang w:val="en-US" w:eastAsia="en-US" w:bidi="ar-SA"/>
      </w:rPr>
    </w:lvl>
    <w:lvl w:ilvl="7">
      <w:start w:val="0"/>
      <w:numFmt w:val="bullet"/>
      <w:lvlText w:val="•"/>
      <w:lvlJc w:val="left"/>
      <w:pPr>
        <w:ind w:left="6826" w:hanging="283"/>
      </w:pPr>
      <w:rPr>
        <w:rFonts w:hint="default"/>
        <w:lang w:val="en-US" w:eastAsia="en-US" w:bidi="ar-SA"/>
      </w:rPr>
    </w:lvl>
    <w:lvl w:ilvl="8">
      <w:start w:val="0"/>
      <w:numFmt w:val="bullet"/>
      <w:lvlText w:val="•"/>
      <w:lvlJc w:val="left"/>
      <w:pPr>
        <w:ind w:left="7744" w:hanging="283"/>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393" w:hanging="282"/>
      <w:outlineLvl w:val="1"/>
    </w:pPr>
    <w:rPr>
      <w:rFonts w:ascii="Times New Roman" w:hAnsi="Times New Roman" w:eastAsia="Times New Roman" w:cs="Times New Roman"/>
      <w:b/>
      <w:bCs/>
      <w:sz w:val="28"/>
      <w:szCs w:val="28"/>
      <w:lang w:val="en-US" w:eastAsia="en-US" w:bidi="ar-SA"/>
    </w:rPr>
  </w:style>
  <w:style w:styleId="Heading2" w:type="paragraph">
    <w:name w:val="Heading 2"/>
    <w:basedOn w:val="Normal"/>
    <w:uiPriority w:val="1"/>
    <w:qFormat/>
    <w:pPr>
      <w:ind w:left="111"/>
      <w:jc w:val="both"/>
      <w:outlineLvl w:val="2"/>
    </w:pPr>
    <w:rPr>
      <w:rFonts w:ascii="Times New Roman" w:hAnsi="Times New Roman" w:eastAsia="Times New Roman" w:cs="Times New Roman"/>
      <w:b/>
      <w:bCs/>
      <w:sz w:val="24"/>
      <w:szCs w:val="24"/>
      <w:lang w:val="en-US" w:eastAsia="en-US" w:bidi="ar-SA"/>
    </w:rPr>
  </w:style>
  <w:style w:styleId="Heading3" w:type="paragraph">
    <w:name w:val="Heading 3"/>
    <w:basedOn w:val="Normal"/>
    <w:uiPriority w:val="1"/>
    <w:qFormat/>
    <w:pPr>
      <w:spacing w:before="6"/>
      <w:ind w:left="111"/>
      <w:jc w:val="both"/>
      <w:outlineLvl w:val="3"/>
    </w:pPr>
    <w:rPr>
      <w:rFonts w:ascii="Times New Roman" w:hAnsi="Times New Roman" w:eastAsia="Times New Roman" w:cs="Times New Roman"/>
      <w:b/>
      <w:bCs/>
      <w:i/>
      <w:iCs/>
      <w:sz w:val="24"/>
      <w:szCs w:val="24"/>
      <w:lang w:val="en-US" w:eastAsia="en-US" w:bidi="ar-SA"/>
    </w:rPr>
  </w:style>
  <w:style w:styleId="Title" w:type="paragraph">
    <w:name w:val="Title"/>
    <w:basedOn w:val="Normal"/>
    <w:uiPriority w:val="1"/>
    <w:qFormat/>
    <w:pPr>
      <w:spacing w:before="86"/>
      <w:ind w:left="889"/>
    </w:pPr>
    <w:rPr>
      <w:rFonts w:ascii="Times New Roman" w:hAnsi="Times New Roman" w:eastAsia="Times New Roman" w:cs="Times New Roman"/>
      <w:b/>
      <w:bCs/>
      <w:sz w:val="32"/>
      <w:szCs w:val="32"/>
      <w:lang w:val="en-US" w:eastAsia="en-US" w:bidi="ar-SA"/>
    </w:rPr>
  </w:style>
  <w:style w:styleId="ListParagraph" w:type="paragraph">
    <w:name w:val="List Paragraph"/>
    <w:basedOn w:val="Normal"/>
    <w:uiPriority w:val="1"/>
    <w:qFormat/>
    <w:pPr>
      <w:ind w:left="393" w:hanging="282"/>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10"/>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mailto:author@gmail.com" TargetMode="External"/><Relationship Id="rId7" Type="http://schemas.openxmlformats.org/officeDocument/2006/relationships/image" Target="media/image1.jpe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dcterms:created xsi:type="dcterms:W3CDTF">2024-10-07T08:38:05Z</dcterms:created>
  <dcterms:modified xsi:type="dcterms:W3CDTF">2024-10-07T08:38:05Z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2024-09-28T00:00:00Z</vt:filetime>
  </property>
  <property fmtid="{D5CDD505-2E9C-101B-9397-08002B2CF9AE}" pid="3" name="Creator">
    <vt:lpwstr>Microsoft® Word 2016</vt:lpwstr>
  </property>
  <property fmtid="{D5CDD505-2E9C-101B-9397-08002B2CF9AE}" pid="4" name="LastSaved">
    <vt:filetime>2024-10-07T00:00:00Z</vt:filetime>
  </property>
  <property fmtid="{D5CDD505-2E9C-101B-9397-08002B2CF9AE}" pid="5" name="Producer">
    <vt:lpwstr>www.ilovepdf.com</vt:lpwstr>
  </property>
</Properties>
</file>